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D5" w:rsidRPr="0031473A" w:rsidRDefault="001972D5" w:rsidP="001972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color w:val="030303"/>
          <w:sz w:val="20"/>
          <w:szCs w:val="20"/>
        </w:rPr>
      </w:pPr>
      <w:r w:rsidRPr="0031473A">
        <w:rPr>
          <w:rFonts w:ascii="Times New Roman" w:eastAsia="HiddenHorzOCR" w:hAnsi="Times New Roman" w:cs="Times New Roman"/>
          <w:color w:val="030303"/>
          <w:sz w:val="20"/>
          <w:szCs w:val="20"/>
        </w:rPr>
        <w:t>УТВЕРЖДЕНО</w:t>
      </w:r>
    </w:p>
    <w:p w:rsidR="001972D5" w:rsidRPr="0031473A" w:rsidRDefault="001972D5" w:rsidP="001972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color w:val="030303"/>
          <w:sz w:val="20"/>
          <w:szCs w:val="20"/>
        </w:rPr>
      </w:pPr>
      <w:r w:rsidRPr="0031473A">
        <w:rPr>
          <w:rFonts w:ascii="Times New Roman" w:eastAsia="HiddenHorzOCR" w:hAnsi="Times New Roman" w:cs="Times New Roman"/>
          <w:color w:val="030303"/>
          <w:sz w:val="20"/>
          <w:szCs w:val="20"/>
        </w:rPr>
        <w:t>приказом департамента образования</w:t>
      </w:r>
    </w:p>
    <w:p w:rsidR="001972D5" w:rsidRPr="0031473A" w:rsidRDefault="001972D5" w:rsidP="001972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color w:val="030303"/>
          <w:sz w:val="20"/>
          <w:szCs w:val="20"/>
        </w:rPr>
      </w:pPr>
      <w:r w:rsidRPr="0031473A">
        <w:rPr>
          <w:rFonts w:ascii="Times New Roman" w:eastAsia="HiddenHorzOCR" w:hAnsi="Times New Roman" w:cs="Times New Roman"/>
          <w:color w:val="030303"/>
          <w:sz w:val="20"/>
          <w:szCs w:val="20"/>
        </w:rPr>
        <w:t xml:space="preserve">администрации </w:t>
      </w:r>
      <w:proofErr w:type="gramStart"/>
      <w:r w:rsidRPr="0031473A">
        <w:rPr>
          <w:rFonts w:ascii="Times New Roman" w:eastAsia="HiddenHorzOCR" w:hAnsi="Times New Roman" w:cs="Times New Roman"/>
          <w:color w:val="030303"/>
          <w:sz w:val="20"/>
          <w:szCs w:val="20"/>
        </w:rPr>
        <w:t>г</w:t>
      </w:r>
      <w:proofErr w:type="gramEnd"/>
      <w:r w:rsidRPr="0031473A">
        <w:rPr>
          <w:rFonts w:ascii="Times New Roman" w:eastAsia="HiddenHorzOCR" w:hAnsi="Times New Roman" w:cs="Times New Roman"/>
          <w:color w:val="030303"/>
          <w:sz w:val="20"/>
          <w:szCs w:val="20"/>
        </w:rPr>
        <w:t>. Арзамаса</w:t>
      </w:r>
    </w:p>
    <w:p w:rsidR="001972D5" w:rsidRPr="0031473A" w:rsidRDefault="001972D5" w:rsidP="001972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color w:val="030303"/>
          <w:sz w:val="20"/>
          <w:szCs w:val="20"/>
        </w:rPr>
      </w:pPr>
      <w:proofErr w:type="spellStart"/>
      <w:r w:rsidRPr="0031473A">
        <w:rPr>
          <w:rFonts w:ascii="Times New Roman" w:eastAsia="HiddenHorzOCR" w:hAnsi="Times New Roman" w:cs="Times New Roman"/>
          <w:color w:val="030303"/>
          <w:sz w:val="20"/>
          <w:szCs w:val="20"/>
        </w:rPr>
        <w:t>от_________№</w:t>
      </w:r>
      <w:proofErr w:type="spellEnd"/>
      <w:r w:rsidRPr="0031473A">
        <w:rPr>
          <w:rFonts w:ascii="Times New Roman" w:eastAsia="HiddenHorzOCR" w:hAnsi="Times New Roman" w:cs="Times New Roman"/>
          <w:color w:val="030303"/>
          <w:sz w:val="20"/>
          <w:szCs w:val="20"/>
        </w:rPr>
        <w:t>______</w:t>
      </w:r>
    </w:p>
    <w:p w:rsidR="001972D5" w:rsidRPr="0031473A" w:rsidRDefault="001972D5" w:rsidP="001972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b/>
          <w:color w:val="030303"/>
          <w:sz w:val="20"/>
          <w:szCs w:val="20"/>
        </w:rPr>
      </w:pPr>
    </w:p>
    <w:p w:rsidR="001972D5" w:rsidRPr="0031473A" w:rsidRDefault="001972D5" w:rsidP="005C4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030303"/>
          <w:sz w:val="20"/>
          <w:szCs w:val="20"/>
        </w:rPr>
      </w:pPr>
    </w:p>
    <w:p w:rsidR="005C49D4" w:rsidRPr="0031473A" w:rsidRDefault="005C49D4" w:rsidP="005C4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030303"/>
          <w:sz w:val="20"/>
          <w:szCs w:val="20"/>
        </w:rPr>
      </w:pPr>
      <w:r w:rsidRPr="0031473A">
        <w:rPr>
          <w:rFonts w:ascii="Times New Roman" w:eastAsia="HiddenHorzOCR" w:hAnsi="Times New Roman" w:cs="Times New Roman"/>
          <w:b/>
          <w:color w:val="030303"/>
          <w:sz w:val="20"/>
          <w:szCs w:val="20"/>
        </w:rPr>
        <w:t>Положение</w:t>
      </w:r>
      <w:r w:rsidR="00302EF4" w:rsidRPr="0031473A">
        <w:rPr>
          <w:rFonts w:ascii="Times New Roman" w:eastAsia="HiddenHorzOCR" w:hAnsi="Times New Roman" w:cs="Times New Roman"/>
          <w:b/>
          <w:color w:val="030303"/>
          <w:sz w:val="20"/>
          <w:szCs w:val="20"/>
        </w:rPr>
        <w:t xml:space="preserve"> </w:t>
      </w:r>
    </w:p>
    <w:p w:rsidR="005C49D4" w:rsidRPr="0031473A" w:rsidRDefault="005C49D4" w:rsidP="005C4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121212"/>
          <w:sz w:val="20"/>
          <w:szCs w:val="20"/>
        </w:rPr>
      </w:pPr>
      <w:r w:rsidRPr="0031473A">
        <w:rPr>
          <w:rFonts w:ascii="Times New Roman" w:eastAsia="HiddenHorzOCR" w:hAnsi="Times New Roman" w:cs="Times New Roman"/>
          <w:b/>
          <w:color w:val="121212"/>
          <w:sz w:val="20"/>
          <w:szCs w:val="20"/>
        </w:rPr>
        <w:t xml:space="preserve">о </w:t>
      </w:r>
      <w:r w:rsidR="00B162CA" w:rsidRPr="0031473A">
        <w:rPr>
          <w:rFonts w:ascii="Times New Roman" w:eastAsia="HiddenHorzOCR" w:hAnsi="Times New Roman" w:cs="Times New Roman"/>
          <w:b/>
          <w:color w:val="121212"/>
          <w:sz w:val="20"/>
          <w:szCs w:val="20"/>
        </w:rPr>
        <w:t xml:space="preserve">муниципальном этапе </w:t>
      </w:r>
      <w:r w:rsidR="00631C94" w:rsidRPr="0031473A">
        <w:rPr>
          <w:rFonts w:ascii="Times New Roman" w:hAnsi="Times New Roman" w:cs="Times New Roman"/>
          <w:b/>
          <w:sz w:val="20"/>
          <w:szCs w:val="20"/>
        </w:rPr>
        <w:t xml:space="preserve">областного географо-краеведческого конкурса </w:t>
      </w:r>
      <w:r w:rsidR="00631C94" w:rsidRPr="0031473A">
        <w:rPr>
          <w:rFonts w:ascii="Times New Roman" w:hAnsi="Times New Roman" w:cs="Times New Roman"/>
          <w:b/>
          <w:bCs/>
          <w:sz w:val="20"/>
          <w:szCs w:val="20"/>
        </w:rPr>
        <w:t>"Край Нижегородский"</w:t>
      </w:r>
    </w:p>
    <w:p w:rsidR="005C49D4" w:rsidRPr="0031473A" w:rsidRDefault="005C49D4" w:rsidP="005C49D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bCs/>
          <w:color w:val="121212"/>
          <w:sz w:val="20"/>
          <w:szCs w:val="20"/>
        </w:rPr>
      </w:pPr>
    </w:p>
    <w:p w:rsidR="005C49D4" w:rsidRPr="0031473A" w:rsidRDefault="005C49D4" w:rsidP="00302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color w:val="121212"/>
          <w:sz w:val="20"/>
          <w:szCs w:val="20"/>
        </w:rPr>
      </w:pPr>
      <w:r w:rsidRPr="0031473A">
        <w:rPr>
          <w:rFonts w:ascii="Times New Roman" w:eastAsia="HiddenHorzOCR" w:hAnsi="Times New Roman" w:cs="Times New Roman"/>
          <w:b/>
          <w:bCs/>
          <w:color w:val="121212"/>
          <w:sz w:val="20"/>
          <w:szCs w:val="20"/>
        </w:rPr>
        <w:t xml:space="preserve">1. </w:t>
      </w:r>
      <w:r w:rsidRPr="0031473A">
        <w:rPr>
          <w:rFonts w:ascii="Times New Roman" w:eastAsia="HiddenHorzOCR" w:hAnsi="Times New Roman" w:cs="Times New Roman"/>
          <w:b/>
          <w:color w:val="121212"/>
          <w:sz w:val="20"/>
          <w:szCs w:val="20"/>
        </w:rPr>
        <w:t>Общие положения</w:t>
      </w:r>
    </w:p>
    <w:p w:rsidR="005C49D4" w:rsidRPr="0031473A" w:rsidRDefault="005C49D4" w:rsidP="000060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HiddenHorzOCR" w:hAnsi="Times New Roman" w:cs="Times New Roman"/>
          <w:color w:val="363636"/>
          <w:sz w:val="20"/>
          <w:szCs w:val="20"/>
        </w:rPr>
      </w:pPr>
      <w:r w:rsidRPr="0031473A">
        <w:rPr>
          <w:rFonts w:ascii="Times New Roman" w:eastAsia="HiddenHorzOCR" w:hAnsi="Times New Roman" w:cs="Times New Roman"/>
          <w:color w:val="121212"/>
          <w:sz w:val="20"/>
          <w:szCs w:val="20"/>
        </w:rPr>
        <w:t>1.1. Настоящее положение утверждает порядок организации и проведения</w:t>
      </w:r>
      <w:r w:rsidR="00006052" w:rsidRPr="0031473A">
        <w:rPr>
          <w:rFonts w:ascii="Times New Roman" w:eastAsia="HiddenHorzOCR" w:hAnsi="Times New Roman" w:cs="Times New Roman"/>
          <w:color w:val="121212"/>
          <w:sz w:val="20"/>
          <w:szCs w:val="20"/>
        </w:rPr>
        <w:t xml:space="preserve"> </w:t>
      </w:r>
      <w:r w:rsidR="004E2E8D" w:rsidRPr="0031473A">
        <w:rPr>
          <w:rFonts w:ascii="Times New Roman" w:eastAsia="HiddenHorzOCR" w:hAnsi="Times New Roman" w:cs="Times New Roman"/>
          <w:color w:val="121212"/>
          <w:sz w:val="20"/>
          <w:szCs w:val="20"/>
        </w:rPr>
        <w:t>муниципального этапа</w:t>
      </w:r>
      <w:r w:rsidR="004E2E8D" w:rsidRPr="0031473A">
        <w:rPr>
          <w:rFonts w:ascii="Times New Roman" w:eastAsia="HiddenHorzOCR" w:hAnsi="Times New Roman" w:cs="Times New Roman"/>
          <w:b/>
          <w:color w:val="121212"/>
          <w:sz w:val="20"/>
          <w:szCs w:val="20"/>
        </w:rPr>
        <w:t xml:space="preserve"> </w:t>
      </w:r>
      <w:r w:rsidR="00216F52" w:rsidRPr="0031473A">
        <w:rPr>
          <w:rFonts w:ascii="Times New Roman" w:hAnsi="Times New Roman" w:cs="Times New Roman"/>
          <w:sz w:val="20"/>
          <w:szCs w:val="20"/>
        </w:rPr>
        <w:t xml:space="preserve">областного географо-краеведческого конкурса </w:t>
      </w:r>
      <w:r w:rsidR="00216F52" w:rsidRPr="0031473A">
        <w:rPr>
          <w:rFonts w:ascii="Times New Roman" w:hAnsi="Times New Roman" w:cs="Times New Roman"/>
          <w:bCs/>
          <w:sz w:val="20"/>
          <w:szCs w:val="20"/>
        </w:rPr>
        <w:t>"Край Нижегородский" (далее – Конкурс</w:t>
      </w:r>
      <w:r w:rsidR="00B84AF9" w:rsidRPr="0031473A">
        <w:rPr>
          <w:rFonts w:ascii="Times New Roman" w:hAnsi="Times New Roman" w:cs="Times New Roman"/>
          <w:bCs/>
          <w:sz w:val="20"/>
          <w:szCs w:val="20"/>
        </w:rPr>
        <w:t xml:space="preserve">), </w:t>
      </w:r>
      <w:r w:rsidRPr="0031473A">
        <w:rPr>
          <w:rFonts w:ascii="Times New Roman" w:eastAsia="HiddenHorzOCR" w:hAnsi="Times New Roman" w:cs="Times New Roman"/>
          <w:color w:val="121212"/>
          <w:sz w:val="20"/>
          <w:szCs w:val="20"/>
        </w:rPr>
        <w:t>его организационное, методическое обеспечение,</w:t>
      </w:r>
      <w:r w:rsidR="00B162CA" w:rsidRPr="0031473A">
        <w:rPr>
          <w:rFonts w:ascii="Times New Roman" w:eastAsia="HiddenHorzOCR" w:hAnsi="Times New Roman" w:cs="Times New Roman"/>
          <w:color w:val="121212"/>
          <w:sz w:val="20"/>
          <w:szCs w:val="20"/>
        </w:rPr>
        <w:t xml:space="preserve"> </w:t>
      </w:r>
      <w:r w:rsidRPr="0031473A">
        <w:rPr>
          <w:rFonts w:ascii="Times New Roman" w:eastAsia="HiddenHorzOCR" w:hAnsi="Times New Roman" w:cs="Times New Roman"/>
          <w:color w:val="121212"/>
          <w:sz w:val="20"/>
          <w:szCs w:val="20"/>
        </w:rPr>
        <w:t>порядок участия в Конкурсе и определение победителей</w:t>
      </w:r>
      <w:r w:rsidRPr="0031473A">
        <w:rPr>
          <w:rFonts w:ascii="Times New Roman" w:eastAsia="HiddenHorzOCR" w:hAnsi="Times New Roman" w:cs="Times New Roman"/>
          <w:color w:val="363636"/>
          <w:sz w:val="20"/>
          <w:szCs w:val="20"/>
        </w:rPr>
        <w:t>.</w:t>
      </w:r>
    </w:p>
    <w:p w:rsidR="005C49D4" w:rsidRPr="0031473A" w:rsidRDefault="005C49D4" w:rsidP="00302EF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HiddenHorzOCR" w:hAnsi="Times New Roman" w:cs="Times New Roman"/>
          <w:color w:val="121212"/>
          <w:sz w:val="20"/>
          <w:szCs w:val="20"/>
        </w:rPr>
      </w:pPr>
      <w:r w:rsidRPr="0031473A">
        <w:rPr>
          <w:rFonts w:ascii="Times New Roman" w:eastAsia="HiddenHorzOCR" w:hAnsi="Times New Roman" w:cs="Times New Roman"/>
          <w:color w:val="121212"/>
          <w:sz w:val="20"/>
          <w:szCs w:val="20"/>
        </w:rPr>
        <w:t>1.</w:t>
      </w:r>
      <w:r w:rsidR="00216F52" w:rsidRPr="0031473A">
        <w:rPr>
          <w:rFonts w:ascii="Times New Roman" w:eastAsia="HiddenHorzOCR" w:hAnsi="Times New Roman" w:cs="Times New Roman"/>
          <w:color w:val="121212"/>
          <w:sz w:val="20"/>
          <w:szCs w:val="20"/>
        </w:rPr>
        <w:t>2</w:t>
      </w:r>
      <w:r w:rsidRPr="0031473A">
        <w:rPr>
          <w:rFonts w:ascii="Times New Roman" w:eastAsia="HiddenHorzOCR" w:hAnsi="Times New Roman" w:cs="Times New Roman"/>
          <w:color w:val="121212"/>
          <w:sz w:val="20"/>
          <w:szCs w:val="20"/>
        </w:rPr>
        <w:t>. Общее руководство проведением Конкурса и его организационное обеспечение</w:t>
      </w:r>
      <w:r w:rsidR="00B162CA" w:rsidRPr="0031473A">
        <w:rPr>
          <w:rFonts w:ascii="Times New Roman" w:eastAsia="HiddenHorzOCR" w:hAnsi="Times New Roman" w:cs="Times New Roman"/>
          <w:color w:val="121212"/>
          <w:sz w:val="20"/>
          <w:szCs w:val="20"/>
        </w:rPr>
        <w:t xml:space="preserve"> </w:t>
      </w:r>
      <w:r w:rsidRPr="0031473A">
        <w:rPr>
          <w:rFonts w:ascii="Times New Roman" w:eastAsia="HiddenHorzOCR" w:hAnsi="Times New Roman" w:cs="Times New Roman"/>
          <w:color w:val="121212"/>
          <w:sz w:val="20"/>
          <w:szCs w:val="20"/>
        </w:rPr>
        <w:t>осуществляет организационный комитет</w:t>
      </w:r>
      <w:r w:rsidR="00B04258" w:rsidRPr="0031473A">
        <w:rPr>
          <w:rFonts w:ascii="Times New Roman" w:eastAsia="HiddenHorzOCR" w:hAnsi="Times New Roman" w:cs="Times New Roman"/>
          <w:color w:val="121212"/>
          <w:sz w:val="20"/>
          <w:szCs w:val="20"/>
        </w:rPr>
        <w:t xml:space="preserve"> (жюри) </w:t>
      </w:r>
      <w:r w:rsidR="00553F93" w:rsidRPr="0031473A">
        <w:rPr>
          <w:rFonts w:ascii="Times New Roman" w:eastAsia="HiddenHorzOCR" w:hAnsi="Times New Roman" w:cs="Times New Roman"/>
          <w:color w:val="121212"/>
          <w:sz w:val="20"/>
          <w:szCs w:val="20"/>
        </w:rPr>
        <w:t>в составе:</w:t>
      </w:r>
    </w:p>
    <w:p w:rsidR="00414449" w:rsidRPr="0031473A" w:rsidRDefault="00216F52" w:rsidP="0041444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HiddenHorzOCR" w:hAnsi="Times New Roman" w:cs="Times New Roman"/>
          <w:color w:val="121212"/>
          <w:sz w:val="20"/>
          <w:szCs w:val="20"/>
        </w:rPr>
      </w:pPr>
      <w:r w:rsidRPr="0031473A">
        <w:rPr>
          <w:rFonts w:ascii="Times New Roman" w:eastAsia="HiddenHorzOCR" w:hAnsi="Times New Roman" w:cs="Times New Roman"/>
          <w:color w:val="121212"/>
          <w:sz w:val="20"/>
          <w:szCs w:val="20"/>
        </w:rPr>
        <w:t xml:space="preserve">Малышева Т.И. - директор МКУ «ГИМК», </w:t>
      </w:r>
      <w:r w:rsidR="001972D5" w:rsidRPr="0031473A">
        <w:rPr>
          <w:rFonts w:ascii="Times New Roman" w:eastAsia="HiddenHorzOCR" w:hAnsi="Times New Roman" w:cs="Times New Roman"/>
          <w:color w:val="121212"/>
          <w:sz w:val="20"/>
          <w:szCs w:val="20"/>
        </w:rPr>
        <w:t>председатель;</w:t>
      </w:r>
    </w:p>
    <w:p w:rsidR="001972D5" w:rsidRPr="0031473A" w:rsidRDefault="001972D5" w:rsidP="0041444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HiddenHorzOCR" w:hAnsi="Times New Roman" w:cs="Times New Roman"/>
          <w:color w:val="121212"/>
          <w:sz w:val="20"/>
          <w:szCs w:val="20"/>
        </w:rPr>
      </w:pPr>
      <w:proofErr w:type="spellStart"/>
      <w:r w:rsidRPr="0031473A">
        <w:rPr>
          <w:rFonts w:ascii="Times New Roman" w:eastAsia="HiddenHorzOCR" w:hAnsi="Times New Roman" w:cs="Times New Roman"/>
          <w:color w:val="121212"/>
          <w:sz w:val="20"/>
          <w:szCs w:val="20"/>
        </w:rPr>
        <w:t>Шелепова</w:t>
      </w:r>
      <w:proofErr w:type="spellEnd"/>
      <w:r w:rsidRPr="0031473A">
        <w:rPr>
          <w:rFonts w:ascii="Times New Roman" w:eastAsia="HiddenHorzOCR" w:hAnsi="Times New Roman" w:cs="Times New Roman"/>
          <w:color w:val="121212"/>
          <w:sz w:val="20"/>
          <w:szCs w:val="20"/>
        </w:rPr>
        <w:t xml:space="preserve"> Л.А. – заместитель директора МКУ «ГИМК»;</w:t>
      </w:r>
    </w:p>
    <w:p w:rsidR="00216F52" w:rsidRPr="0031473A" w:rsidRDefault="00216F52" w:rsidP="0041444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HiddenHorzOCR" w:hAnsi="Times New Roman" w:cs="Times New Roman"/>
          <w:color w:val="121212"/>
          <w:sz w:val="20"/>
          <w:szCs w:val="20"/>
        </w:rPr>
      </w:pPr>
      <w:r w:rsidRPr="0031473A">
        <w:rPr>
          <w:rFonts w:ascii="Times New Roman" w:eastAsia="HiddenHorzOCR" w:hAnsi="Times New Roman" w:cs="Times New Roman"/>
          <w:color w:val="121212"/>
          <w:sz w:val="20"/>
          <w:szCs w:val="20"/>
        </w:rPr>
        <w:t>Гусева С.Н. – методист МКУ «ГИМК»;</w:t>
      </w:r>
    </w:p>
    <w:p w:rsidR="00B84AF9" w:rsidRPr="0031473A" w:rsidRDefault="00B84AF9" w:rsidP="0041444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HiddenHorzOCR" w:hAnsi="Times New Roman" w:cs="Times New Roman"/>
          <w:color w:val="121212"/>
          <w:sz w:val="20"/>
          <w:szCs w:val="20"/>
        </w:rPr>
      </w:pPr>
      <w:r w:rsidRPr="0031473A">
        <w:rPr>
          <w:rFonts w:ascii="Times New Roman" w:eastAsia="HiddenHorzOCR" w:hAnsi="Times New Roman" w:cs="Times New Roman"/>
          <w:color w:val="121212"/>
          <w:sz w:val="20"/>
          <w:szCs w:val="20"/>
        </w:rPr>
        <w:t>Коршунова Н.З. – методист МКУ «ГИМК»;</w:t>
      </w:r>
    </w:p>
    <w:p w:rsidR="001972D5" w:rsidRPr="0031473A" w:rsidRDefault="00216F52" w:rsidP="0041444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HiddenHorzOCR" w:hAnsi="Times New Roman" w:cs="Times New Roman"/>
          <w:color w:val="121212"/>
          <w:sz w:val="20"/>
          <w:szCs w:val="20"/>
        </w:rPr>
      </w:pPr>
      <w:proofErr w:type="spellStart"/>
      <w:r w:rsidRPr="0031473A">
        <w:rPr>
          <w:rFonts w:ascii="Times New Roman" w:eastAsia="HiddenHorzOCR" w:hAnsi="Times New Roman" w:cs="Times New Roman"/>
          <w:color w:val="121212"/>
          <w:sz w:val="20"/>
          <w:szCs w:val="20"/>
        </w:rPr>
        <w:t>Скачкова</w:t>
      </w:r>
      <w:proofErr w:type="spellEnd"/>
      <w:r w:rsidRPr="0031473A">
        <w:rPr>
          <w:rFonts w:ascii="Times New Roman" w:eastAsia="HiddenHorzOCR" w:hAnsi="Times New Roman" w:cs="Times New Roman"/>
          <w:color w:val="121212"/>
          <w:sz w:val="20"/>
          <w:szCs w:val="20"/>
        </w:rPr>
        <w:t xml:space="preserve"> Н.П.</w:t>
      </w:r>
      <w:r w:rsidR="001972D5" w:rsidRPr="0031473A">
        <w:rPr>
          <w:rFonts w:ascii="Times New Roman" w:eastAsia="HiddenHorzOCR" w:hAnsi="Times New Roman" w:cs="Times New Roman"/>
          <w:color w:val="121212"/>
          <w:sz w:val="20"/>
          <w:szCs w:val="20"/>
        </w:rPr>
        <w:t xml:space="preserve"> – руководитель городского методического объединения учителей </w:t>
      </w:r>
      <w:r w:rsidR="00B84AF9" w:rsidRPr="0031473A">
        <w:rPr>
          <w:rFonts w:ascii="Times New Roman" w:eastAsia="HiddenHorzOCR" w:hAnsi="Times New Roman" w:cs="Times New Roman"/>
          <w:color w:val="121212"/>
          <w:sz w:val="20"/>
          <w:szCs w:val="20"/>
        </w:rPr>
        <w:t>географии</w:t>
      </w:r>
      <w:r w:rsidR="001972D5" w:rsidRPr="0031473A">
        <w:rPr>
          <w:rFonts w:ascii="Times New Roman" w:eastAsia="HiddenHorzOCR" w:hAnsi="Times New Roman" w:cs="Times New Roman"/>
          <w:color w:val="121212"/>
          <w:sz w:val="20"/>
          <w:szCs w:val="20"/>
        </w:rPr>
        <w:t>;</w:t>
      </w:r>
    </w:p>
    <w:p w:rsidR="00225DC1" w:rsidRPr="0031473A" w:rsidRDefault="00225DC1" w:rsidP="00B1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21212"/>
          <w:sz w:val="20"/>
          <w:szCs w:val="20"/>
        </w:rPr>
      </w:pPr>
    </w:p>
    <w:p w:rsidR="005C49D4" w:rsidRPr="0031473A" w:rsidRDefault="00302EF4" w:rsidP="00302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515151"/>
          <w:sz w:val="20"/>
          <w:szCs w:val="20"/>
        </w:rPr>
      </w:pPr>
      <w:r w:rsidRPr="0031473A">
        <w:rPr>
          <w:rFonts w:ascii="Times New Roman" w:eastAsia="HiddenHorzOCR" w:hAnsi="Times New Roman" w:cs="Times New Roman"/>
          <w:b/>
          <w:color w:val="121212"/>
          <w:sz w:val="20"/>
          <w:szCs w:val="20"/>
        </w:rPr>
        <w:t>2</w:t>
      </w:r>
      <w:r w:rsidR="005C49D4" w:rsidRPr="0031473A">
        <w:rPr>
          <w:rFonts w:ascii="Times New Roman" w:eastAsia="HiddenHorzOCR" w:hAnsi="Times New Roman" w:cs="Times New Roman"/>
          <w:b/>
          <w:color w:val="121212"/>
          <w:sz w:val="20"/>
          <w:szCs w:val="20"/>
        </w:rPr>
        <w:t>. Цели и задачи Конкурса</w:t>
      </w:r>
      <w:r w:rsidR="005C49D4" w:rsidRPr="0031473A">
        <w:rPr>
          <w:rFonts w:ascii="Times New Roman" w:eastAsia="HiddenHorzOCR" w:hAnsi="Times New Roman" w:cs="Times New Roman"/>
          <w:b/>
          <w:color w:val="515151"/>
          <w:sz w:val="20"/>
          <w:szCs w:val="20"/>
        </w:rPr>
        <w:t>:</w:t>
      </w:r>
    </w:p>
    <w:p w:rsidR="00B84AF9" w:rsidRPr="0031473A" w:rsidRDefault="00414449" w:rsidP="00B84AF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1473A">
        <w:rPr>
          <w:rFonts w:ascii="Times New Roman" w:eastAsia="HiddenHorzOCR" w:hAnsi="Times New Roman" w:cs="Times New Roman"/>
          <w:sz w:val="20"/>
          <w:szCs w:val="20"/>
        </w:rPr>
        <w:t>Муниципальный этап</w:t>
      </w:r>
      <w:r w:rsidRPr="0031473A">
        <w:rPr>
          <w:rFonts w:ascii="Times New Roman" w:eastAsia="HiddenHorzOCR" w:hAnsi="Times New Roman" w:cs="Times New Roman"/>
          <w:color w:val="515151"/>
          <w:sz w:val="20"/>
          <w:szCs w:val="20"/>
        </w:rPr>
        <w:t xml:space="preserve"> </w:t>
      </w:r>
      <w:r w:rsidR="00B84AF9" w:rsidRPr="0031473A">
        <w:rPr>
          <w:rFonts w:ascii="Times New Roman" w:hAnsi="Times New Roman" w:cs="Times New Roman"/>
          <w:sz w:val="20"/>
          <w:szCs w:val="20"/>
        </w:rPr>
        <w:t xml:space="preserve">областного географо-краеведческого конкурса </w:t>
      </w:r>
      <w:r w:rsidR="00B84AF9" w:rsidRPr="0031473A">
        <w:rPr>
          <w:rFonts w:ascii="Times New Roman" w:hAnsi="Times New Roman" w:cs="Times New Roman"/>
          <w:bCs/>
          <w:sz w:val="20"/>
          <w:szCs w:val="20"/>
        </w:rPr>
        <w:t xml:space="preserve">"Край Нижегородский" </w:t>
      </w:r>
      <w:r w:rsidR="00B84AF9" w:rsidRPr="0031473A">
        <w:rPr>
          <w:rFonts w:ascii="Times New Roman" w:eastAsia="HiddenHorzOCR" w:hAnsi="Times New Roman" w:cs="Times New Roman"/>
          <w:color w:val="121212"/>
          <w:sz w:val="20"/>
          <w:szCs w:val="20"/>
        </w:rPr>
        <w:t xml:space="preserve">проводится с </w:t>
      </w:r>
      <w:r w:rsidR="00B84AF9" w:rsidRPr="0031473A">
        <w:rPr>
          <w:rFonts w:ascii="Times New Roman" w:eastAsia="HiddenHorzOCR" w:hAnsi="Times New Roman" w:cs="Times New Roman"/>
          <w:b/>
          <w:color w:val="121212"/>
          <w:sz w:val="20"/>
          <w:szCs w:val="20"/>
        </w:rPr>
        <w:t>целью</w:t>
      </w:r>
      <w:r w:rsidR="00B84AF9" w:rsidRPr="0031473A">
        <w:rPr>
          <w:rFonts w:ascii="Times New Roman" w:eastAsia="HiddenHorzOCR" w:hAnsi="Times New Roman" w:cs="Times New Roman"/>
          <w:color w:val="121212"/>
          <w:sz w:val="20"/>
          <w:szCs w:val="20"/>
        </w:rPr>
        <w:t xml:space="preserve"> </w:t>
      </w:r>
      <w:r w:rsidR="00B84AF9" w:rsidRPr="0031473A">
        <w:rPr>
          <w:rFonts w:ascii="Times New Roman" w:hAnsi="Times New Roman" w:cs="Times New Roman"/>
          <w:sz w:val="20"/>
          <w:szCs w:val="20"/>
        </w:rPr>
        <w:t xml:space="preserve">создания условий для стимулирования изучения </w:t>
      </w:r>
      <w:proofErr w:type="gramStart"/>
      <w:r w:rsidR="00B84AF9" w:rsidRPr="0031473A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="00B84AF9" w:rsidRPr="0031473A">
        <w:rPr>
          <w:rFonts w:ascii="Times New Roman" w:hAnsi="Times New Roman" w:cs="Times New Roman"/>
          <w:sz w:val="20"/>
          <w:szCs w:val="20"/>
        </w:rPr>
        <w:t xml:space="preserve"> природного и историко-культурного наследия родного края.</w:t>
      </w:r>
    </w:p>
    <w:p w:rsidR="00B84AF9" w:rsidRPr="0031473A" w:rsidRDefault="00B84AF9" w:rsidP="00631C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473A"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B84AF9" w:rsidRPr="0031473A" w:rsidRDefault="00B84AF9" w:rsidP="00631C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1473A">
        <w:rPr>
          <w:rFonts w:ascii="Times New Roman" w:hAnsi="Times New Roman" w:cs="Times New Roman"/>
          <w:sz w:val="20"/>
          <w:szCs w:val="20"/>
        </w:rPr>
        <w:t>- воспитание бережного отношения к природному наследию Нижегородского края;</w:t>
      </w:r>
    </w:p>
    <w:p w:rsidR="00B84AF9" w:rsidRPr="0031473A" w:rsidRDefault="00B84AF9" w:rsidP="00631C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1473A">
        <w:rPr>
          <w:rFonts w:ascii="Times New Roman" w:hAnsi="Times New Roman" w:cs="Times New Roman"/>
          <w:sz w:val="20"/>
          <w:szCs w:val="20"/>
        </w:rPr>
        <w:t>- выявление и развитие интереса обучающихся образовательных учреждений к природоохранной деятельности;</w:t>
      </w:r>
    </w:p>
    <w:p w:rsidR="00B84AF9" w:rsidRPr="0031473A" w:rsidRDefault="00B84AF9" w:rsidP="00631C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1473A">
        <w:rPr>
          <w:rFonts w:ascii="Times New Roman" w:hAnsi="Times New Roman" w:cs="Times New Roman"/>
          <w:sz w:val="20"/>
          <w:szCs w:val="20"/>
        </w:rPr>
        <w:t>- выявление и изучение туристско-краеведческих объектов Нижегородского края;</w:t>
      </w:r>
    </w:p>
    <w:p w:rsidR="00B84AF9" w:rsidRPr="0031473A" w:rsidRDefault="00B84AF9" w:rsidP="00631C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1473A">
        <w:rPr>
          <w:rFonts w:ascii="Times New Roman" w:hAnsi="Times New Roman" w:cs="Times New Roman"/>
          <w:sz w:val="20"/>
          <w:szCs w:val="20"/>
        </w:rPr>
        <w:t>- привитие навыков исследовательской работы.</w:t>
      </w:r>
    </w:p>
    <w:p w:rsidR="00B84AF9" w:rsidRPr="0031473A" w:rsidRDefault="00B84AF9" w:rsidP="00B84AF9">
      <w:pPr>
        <w:ind w:firstLine="360"/>
        <w:jc w:val="both"/>
        <w:rPr>
          <w:sz w:val="20"/>
          <w:szCs w:val="20"/>
        </w:rPr>
      </w:pPr>
    </w:p>
    <w:p w:rsidR="00302EF4" w:rsidRPr="0031473A" w:rsidRDefault="00302EF4" w:rsidP="00302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121212"/>
          <w:sz w:val="20"/>
          <w:szCs w:val="20"/>
        </w:rPr>
      </w:pPr>
      <w:r w:rsidRPr="0031473A">
        <w:rPr>
          <w:rFonts w:ascii="Times New Roman" w:eastAsia="HiddenHorzOCR" w:hAnsi="Times New Roman" w:cs="Times New Roman"/>
          <w:b/>
          <w:color w:val="121212"/>
          <w:sz w:val="20"/>
          <w:szCs w:val="20"/>
        </w:rPr>
        <w:t>3. Участники</w:t>
      </w:r>
    </w:p>
    <w:p w:rsidR="00B84AF9" w:rsidRPr="0031473A" w:rsidRDefault="00B84AF9" w:rsidP="00B84AF9">
      <w:pPr>
        <w:pStyle w:val="3"/>
        <w:spacing w:line="240" w:lineRule="auto"/>
        <w:rPr>
          <w:sz w:val="20"/>
          <w:szCs w:val="20"/>
        </w:rPr>
      </w:pPr>
      <w:r w:rsidRPr="0031473A">
        <w:rPr>
          <w:sz w:val="20"/>
          <w:szCs w:val="20"/>
        </w:rPr>
        <w:t>Участниками конкурса могут быть творческие объединения и индивидуальные участники - обучающиеся образовательных учреждений всех типов по двум возрастным группам:</w:t>
      </w:r>
    </w:p>
    <w:p w:rsidR="00B84AF9" w:rsidRPr="0031473A" w:rsidRDefault="00B84AF9" w:rsidP="00B84AF9">
      <w:pPr>
        <w:pStyle w:val="2"/>
        <w:rPr>
          <w:sz w:val="20"/>
          <w:szCs w:val="20"/>
        </w:rPr>
      </w:pPr>
      <w:r w:rsidRPr="0031473A">
        <w:rPr>
          <w:sz w:val="20"/>
          <w:szCs w:val="20"/>
        </w:rPr>
        <w:t xml:space="preserve">младшая -  7 – 8 классы (12-14 лет); </w:t>
      </w:r>
    </w:p>
    <w:p w:rsidR="00B84AF9" w:rsidRPr="0031473A" w:rsidRDefault="00B84AF9" w:rsidP="00B84AF9">
      <w:pPr>
        <w:pStyle w:val="2"/>
        <w:rPr>
          <w:sz w:val="20"/>
          <w:szCs w:val="20"/>
        </w:rPr>
      </w:pPr>
      <w:proofErr w:type="gramStart"/>
      <w:r w:rsidRPr="0031473A">
        <w:rPr>
          <w:sz w:val="20"/>
          <w:szCs w:val="20"/>
        </w:rPr>
        <w:t>старшая</w:t>
      </w:r>
      <w:proofErr w:type="gramEnd"/>
      <w:r w:rsidRPr="0031473A">
        <w:rPr>
          <w:sz w:val="20"/>
          <w:szCs w:val="20"/>
        </w:rPr>
        <w:t xml:space="preserve"> – 9 – 11 классы (15-17 лет).</w:t>
      </w:r>
    </w:p>
    <w:p w:rsidR="00631C94" w:rsidRPr="0031473A" w:rsidRDefault="00631C94" w:rsidP="00302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121212"/>
          <w:sz w:val="20"/>
          <w:szCs w:val="20"/>
        </w:rPr>
      </w:pPr>
    </w:p>
    <w:p w:rsidR="00302EF4" w:rsidRPr="0031473A" w:rsidRDefault="00302EF4" w:rsidP="00302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121212"/>
          <w:sz w:val="20"/>
          <w:szCs w:val="20"/>
        </w:rPr>
      </w:pPr>
      <w:r w:rsidRPr="0031473A">
        <w:rPr>
          <w:rFonts w:ascii="Times New Roman" w:eastAsia="HiddenHorzOCR" w:hAnsi="Times New Roman" w:cs="Times New Roman"/>
          <w:b/>
          <w:color w:val="121212"/>
          <w:sz w:val="20"/>
          <w:szCs w:val="20"/>
        </w:rPr>
        <w:t>4. Сроки и порядок проведения</w:t>
      </w:r>
    </w:p>
    <w:p w:rsidR="00414449" w:rsidRPr="0031473A" w:rsidRDefault="00441ECD" w:rsidP="00441EC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HiddenHorzOCR" w:hAnsi="Times New Roman" w:cs="Times New Roman"/>
          <w:color w:val="141414"/>
          <w:sz w:val="20"/>
          <w:szCs w:val="20"/>
        </w:rPr>
      </w:pPr>
      <w:r w:rsidRPr="0031473A">
        <w:rPr>
          <w:rFonts w:ascii="Times New Roman" w:hAnsi="Times New Roman" w:cs="Times New Roman"/>
          <w:color w:val="141414"/>
          <w:sz w:val="20"/>
          <w:szCs w:val="20"/>
        </w:rPr>
        <w:t>4</w:t>
      </w:r>
      <w:r w:rsidR="00414449" w:rsidRPr="0031473A">
        <w:rPr>
          <w:rFonts w:ascii="Times New Roman" w:hAnsi="Times New Roman" w:cs="Times New Roman"/>
          <w:color w:val="141414"/>
          <w:sz w:val="20"/>
          <w:szCs w:val="20"/>
        </w:rPr>
        <w:t xml:space="preserve">.1. </w:t>
      </w:r>
      <w:r w:rsidR="00414449" w:rsidRPr="0031473A">
        <w:rPr>
          <w:rFonts w:ascii="Times New Roman" w:eastAsia="HiddenHorzOCR" w:hAnsi="Times New Roman" w:cs="Times New Roman"/>
          <w:color w:val="141414"/>
          <w:sz w:val="20"/>
          <w:szCs w:val="20"/>
        </w:rPr>
        <w:t xml:space="preserve">Конкурс проводится  </w:t>
      </w:r>
      <w:r w:rsidR="00B84AF9" w:rsidRPr="0031473A">
        <w:rPr>
          <w:rFonts w:ascii="Times New Roman" w:hAnsi="Times New Roman" w:cs="Times New Roman"/>
          <w:sz w:val="20"/>
          <w:szCs w:val="20"/>
        </w:rPr>
        <w:t xml:space="preserve">с 18.09.2013г. по 20.11.2013г. </w:t>
      </w:r>
    </w:p>
    <w:p w:rsidR="00414449" w:rsidRPr="0031473A" w:rsidRDefault="00441ECD" w:rsidP="00441EC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HiddenHorzOCR" w:hAnsi="Times New Roman" w:cs="Times New Roman"/>
          <w:color w:val="141414"/>
          <w:sz w:val="20"/>
          <w:szCs w:val="20"/>
        </w:rPr>
      </w:pPr>
      <w:r w:rsidRPr="0031473A">
        <w:rPr>
          <w:rFonts w:ascii="Times New Roman" w:eastAsia="HiddenHorzOCR" w:hAnsi="Times New Roman" w:cs="Times New Roman"/>
          <w:color w:val="141414"/>
          <w:sz w:val="20"/>
          <w:szCs w:val="20"/>
        </w:rPr>
        <w:t>4</w:t>
      </w:r>
      <w:r w:rsidR="00414449" w:rsidRPr="0031473A">
        <w:rPr>
          <w:rFonts w:ascii="Times New Roman" w:eastAsia="HiddenHorzOCR" w:hAnsi="Times New Roman" w:cs="Times New Roman"/>
          <w:color w:val="141414"/>
          <w:sz w:val="20"/>
          <w:szCs w:val="20"/>
        </w:rPr>
        <w:t xml:space="preserve">.2. Конкурсные работы направляются </w:t>
      </w:r>
      <w:r w:rsidR="001473F9" w:rsidRPr="0031473A">
        <w:rPr>
          <w:rFonts w:ascii="Times New Roman" w:eastAsia="HiddenHorzOCR" w:hAnsi="Times New Roman" w:cs="Times New Roman"/>
          <w:color w:val="141414"/>
          <w:sz w:val="20"/>
          <w:szCs w:val="20"/>
        </w:rPr>
        <w:t>до 20</w:t>
      </w:r>
      <w:r w:rsidR="00414449" w:rsidRPr="0031473A">
        <w:rPr>
          <w:rFonts w:ascii="Times New Roman" w:eastAsia="HiddenHorzOCR" w:hAnsi="Times New Roman" w:cs="Times New Roman"/>
          <w:color w:val="141414"/>
          <w:sz w:val="20"/>
          <w:szCs w:val="20"/>
        </w:rPr>
        <w:t xml:space="preserve"> </w:t>
      </w:r>
      <w:r w:rsidR="001473F9" w:rsidRPr="0031473A">
        <w:rPr>
          <w:rFonts w:ascii="Times New Roman" w:eastAsia="HiddenHorzOCR" w:hAnsi="Times New Roman" w:cs="Times New Roman"/>
          <w:color w:val="141414"/>
          <w:sz w:val="20"/>
          <w:szCs w:val="20"/>
        </w:rPr>
        <w:t>ноября</w:t>
      </w:r>
      <w:r w:rsidR="00414449" w:rsidRPr="0031473A">
        <w:rPr>
          <w:rFonts w:ascii="Times New Roman" w:eastAsia="HiddenHorzOCR" w:hAnsi="Times New Roman" w:cs="Times New Roman"/>
          <w:color w:val="141414"/>
          <w:sz w:val="20"/>
          <w:szCs w:val="20"/>
        </w:rPr>
        <w:t xml:space="preserve"> 2013г. на электронных носителях в МКУ «ГИМК».</w:t>
      </w:r>
    </w:p>
    <w:p w:rsidR="00414449" w:rsidRPr="0031473A" w:rsidRDefault="00441ECD" w:rsidP="00441EC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HiddenHorzOCR" w:hAnsi="Times New Roman" w:cs="Times New Roman"/>
          <w:color w:val="141414"/>
          <w:sz w:val="20"/>
          <w:szCs w:val="20"/>
        </w:rPr>
      </w:pPr>
      <w:r w:rsidRPr="0031473A">
        <w:rPr>
          <w:rFonts w:ascii="Times New Roman" w:hAnsi="Times New Roman" w:cs="Times New Roman"/>
          <w:color w:val="141414"/>
          <w:sz w:val="20"/>
          <w:szCs w:val="20"/>
        </w:rPr>
        <w:t>4</w:t>
      </w:r>
      <w:r w:rsidR="00414449" w:rsidRPr="0031473A">
        <w:rPr>
          <w:rFonts w:ascii="Times New Roman" w:hAnsi="Times New Roman" w:cs="Times New Roman"/>
          <w:color w:val="141414"/>
          <w:sz w:val="20"/>
          <w:szCs w:val="20"/>
        </w:rPr>
        <w:t xml:space="preserve">.3. </w:t>
      </w:r>
      <w:r w:rsidR="00414449" w:rsidRPr="0031473A">
        <w:rPr>
          <w:rFonts w:ascii="Times New Roman" w:eastAsia="HiddenHorzOCR" w:hAnsi="Times New Roman" w:cs="Times New Roman"/>
          <w:color w:val="141414"/>
          <w:sz w:val="20"/>
          <w:szCs w:val="20"/>
        </w:rPr>
        <w:t xml:space="preserve">Победители муниципального </w:t>
      </w:r>
      <w:r w:rsidR="00414449" w:rsidRPr="0031473A">
        <w:rPr>
          <w:rFonts w:ascii="Times New Roman" w:eastAsia="HiddenHorzOCR" w:hAnsi="Times New Roman" w:cs="Times New Roman"/>
          <w:color w:val="292929"/>
          <w:sz w:val="20"/>
          <w:szCs w:val="20"/>
        </w:rPr>
        <w:t xml:space="preserve">этапа </w:t>
      </w:r>
      <w:r w:rsidR="00414449" w:rsidRPr="0031473A">
        <w:rPr>
          <w:rFonts w:ascii="Times New Roman" w:eastAsia="HiddenHorzOCR" w:hAnsi="Times New Roman" w:cs="Times New Roman"/>
          <w:color w:val="141414"/>
          <w:sz w:val="20"/>
          <w:szCs w:val="20"/>
        </w:rPr>
        <w:t xml:space="preserve">Конкурса определяются на основании результатов, которые </w:t>
      </w:r>
      <w:r w:rsidR="00414449" w:rsidRPr="0031473A">
        <w:rPr>
          <w:rFonts w:ascii="Times New Roman" w:eastAsia="HiddenHorzOCR" w:hAnsi="Times New Roman" w:cs="Times New Roman"/>
          <w:color w:val="292929"/>
          <w:sz w:val="20"/>
          <w:szCs w:val="20"/>
        </w:rPr>
        <w:t xml:space="preserve">заносятся </w:t>
      </w:r>
      <w:r w:rsidR="00414449" w:rsidRPr="0031473A">
        <w:rPr>
          <w:rFonts w:ascii="Times New Roman" w:eastAsia="HiddenHorzOCR" w:hAnsi="Times New Roman" w:cs="Times New Roman"/>
          <w:color w:val="141414"/>
          <w:sz w:val="20"/>
          <w:szCs w:val="20"/>
        </w:rPr>
        <w:t>в итоговую таблицу</w:t>
      </w:r>
      <w:r w:rsidR="00631C94" w:rsidRPr="0031473A">
        <w:rPr>
          <w:rFonts w:ascii="Times New Roman" w:eastAsia="HiddenHorzOCR" w:hAnsi="Times New Roman" w:cs="Times New Roman"/>
          <w:color w:val="141414"/>
          <w:sz w:val="20"/>
          <w:szCs w:val="20"/>
        </w:rPr>
        <w:t>.</w:t>
      </w:r>
    </w:p>
    <w:p w:rsidR="00006052" w:rsidRPr="0031473A" w:rsidRDefault="00006052" w:rsidP="00441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21212"/>
          <w:sz w:val="20"/>
          <w:szCs w:val="20"/>
        </w:rPr>
      </w:pPr>
    </w:p>
    <w:p w:rsidR="00B162CA" w:rsidRPr="0031473A" w:rsidRDefault="00441ECD" w:rsidP="00441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121212"/>
          <w:sz w:val="20"/>
          <w:szCs w:val="20"/>
        </w:rPr>
      </w:pPr>
      <w:r w:rsidRPr="0031473A">
        <w:rPr>
          <w:rFonts w:ascii="Times New Roman" w:hAnsi="Times New Roman" w:cs="Times New Roman"/>
          <w:b/>
          <w:bCs/>
          <w:color w:val="121212"/>
          <w:sz w:val="20"/>
          <w:szCs w:val="20"/>
        </w:rPr>
        <w:t>5</w:t>
      </w:r>
      <w:r w:rsidR="00B162CA" w:rsidRPr="0031473A">
        <w:rPr>
          <w:rFonts w:ascii="Times New Roman" w:hAnsi="Times New Roman" w:cs="Times New Roman"/>
          <w:b/>
          <w:bCs/>
          <w:color w:val="121212"/>
          <w:sz w:val="20"/>
          <w:szCs w:val="20"/>
        </w:rPr>
        <w:t xml:space="preserve">. </w:t>
      </w:r>
      <w:r w:rsidR="001473F9" w:rsidRPr="0031473A">
        <w:rPr>
          <w:rFonts w:ascii="Times New Roman" w:hAnsi="Times New Roman" w:cs="Times New Roman"/>
          <w:b/>
          <w:bCs/>
          <w:color w:val="121212"/>
          <w:sz w:val="20"/>
          <w:szCs w:val="20"/>
        </w:rPr>
        <w:t>Условия</w:t>
      </w:r>
      <w:r w:rsidR="00B162CA" w:rsidRPr="0031473A">
        <w:rPr>
          <w:rFonts w:ascii="Times New Roman" w:eastAsia="HiddenHorzOCR" w:hAnsi="Times New Roman" w:cs="Times New Roman"/>
          <w:b/>
          <w:color w:val="121212"/>
          <w:sz w:val="20"/>
          <w:szCs w:val="20"/>
        </w:rPr>
        <w:t xml:space="preserve"> Конкурса</w:t>
      </w:r>
    </w:p>
    <w:p w:rsidR="001473F9" w:rsidRPr="0031473A" w:rsidRDefault="001473F9" w:rsidP="001473F9">
      <w:pPr>
        <w:pStyle w:val="3"/>
        <w:spacing w:line="240" w:lineRule="auto"/>
        <w:rPr>
          <w:sz w:val="20"/>
          <w:szCs w:val="20"/>
        </w:rPr>
      </w:pPr>
      <w:r w:rsidRPr="0031473A">
        <w:rPr>
          <w:sz w:val="20"/>
          <w:szCs w:val="20"/>
        </w:rPr>
        <w:t xml:space="preserve">Участникам необходимо представить презентации или </w:t>
      </w:r>
      <w:proofErr w:type="spellStart"/>
      <w:r w:rsidRPr="0031473A">
        <w:rPr>
          <w:sz w:val="20"/>
          <w:szCs w:val="20"/>
        </w:rPr>
        <w:t>видеопрезентации</w:t>
      </w:r>
      <w:proofErr w:type="spellEnd"/>
      <w:r w:rsidRPr="0031473A">
        <w:rPr>
          <w:sz w:val="20"/>
          <w:szCs w:val="20"/>
        </w:rPr>
        <w:t xml:space="preserve">  своего района или его части, посвящённые географо-краеведческому обзору туристских достопримечательностей рассматриваемой территории.</w:t>
      </w:r>
    </w:p>
    <w:p w:rsidR="001473F9" w:rsidRPr="0031473A" w:rsidRDefault="001473F9" w:rsidP="001473F9">
      <w:pPr>
        <w:pStyle w:val="3"/>
        <w:spacing w:line="240" w:lineRule="auto"/>
        <w:rPr>
          <w:sz w:val="20"/>
          <w:szCs w:val="20"/>
        </w:rPr>
      </w:pPr>
      <w:r w:rsidRPr="0031473A">
        <w:rPr>
          <w:sz w:val="20"/>
          <w:szCs w:val="20"/>
        </w:rPr>
        <w:t>На Конкурс могут быть представлены описания по</w:t>
      </w:r>
      <w:r w:rsidR="00631C94" w:rsidRPr="0031473A">
        <w:rPr>
          <w:sz w:val="20"/>
          <w:szCs w:val="20"/>
        </w:rPr>
        <w:t xml:space="preserve"> номинациям</w:t>
      </w:r>
      <w:r w:rsidRPr="0031473A">
        <w:rPr>
          <w:sz w:val="20"/>
          <w:szCs w:val="20"/>
        </w:rPr>
        <w:t>:</w:t>
      </w:r>
    </w:p>
    <w:p w:rsidR="001473F9" w:rsidRPr="0031473A" w:rsidRDefault="001473F9" w:rsidP="001473F9">
      <w:pPr>
        <w:pStyle w:val="3"/>
        <w:spacing w:line="240" w:lineRule="auto"/>
        <w:rPr>
          <w:sz w:val="20"/>
          <w:szCs w:val="20"/>
        </w:rPr>
      </w:pPr>
      <w:proofErr w:type="gramStart"/>
      <w:r w:rsidRPr="0031473A">
        <w:rPr>
          <w:sz w:val="20"/>
          <w:szCs w:val="20"/>
        </w:rPr>
        <w:t>- природное наследие: рельеф (овраги, балки, холмы, пещеры и так далее), водные объекты (реки, родники, озера, пруды), растительные объекты (рощи, леса, заповедники и прочие объекты), комплексные объекты (урочища, ландшафты);</w:t>
      </w:r>
      <w:proofErr w:type="gramEnd"/>
    </w:p>
    <w:p w:rsidR="001473F9" w:rsidRPr="0031473A" w:rsidRDefault="001473F9" w:rsidP="001473F9">
      <w:pPr>
        <w:pStyle w:val="3"/>
        <w:spacing w:line="240" w:lineRule="auto"/>
        <w:rPr>
          <w:sz w:val="20"/>
          <w:szCs w:val="20"/>
        </w:rPr>
      </w:pPr>
      <w:r w:rsidRPr="0031473A">
        <w:rPr>
          <w:sz w:val="20"/>
          <w:szCs w:val="20"/>
        </w:rPr>
        <w:t xml:space="preserve">- </w:t>
      </w:r>
      <w:proofErr w:type="spellStart"/>
      <w:proofErr w:type="gramStart"/>
      <w:r w:rsidRPr="0031473A">
        <w:rPr>
          <w:sz w:val="20"/>
          <w:szCs w:val="20"/>
        </w:rPr>
        <w:t>историко</w:t>
      </w:r>
      <w:proofErr w:type="spellEnd"/>
      <w:r w:rsidRPr="0031473A">
        <w:rPr>
          <w:sz w:val="20"/>
          <w:szCs w:val="20"/>
        </w:rPr>
        <w:t xml:space="preserve"> - культурное</w:t>
      </w:r>
      <w:proofErr w:type="gramEnd"/>
      <w:r w:rsidRPr="0031473A">
        <w:rPr>
          <w:sz w:val="20"/>
          <w:szCs w:val="20"/>
        </w:rPr>
        <w:t xml:space="preserve"> наследие: археологические объекты (городища, курганы, останки поселений, культовые места и сооружения, поля прошедших битв и так далее), исторические объекты (дома, сооружения, комплексы зданий, выдающиеся места, связанные с важными историческими событиями, жизнью и деятельностью выдающихся деятелей, культурой и бытом), объекты монументального искусства (произведения изобразительного искусства, как самостоятельные, так и комплексы, ансамбли);</w:t>
      </w:r>
    </w:p>
    <w:p w:rsidR="001473F9" w:rsidRPr="0031473A" w:rsidRDefault="001473F9" w:rsidP="001473F9">
      <w:pPr>
        <w:pStyle w:val="3"/>
        <w:spacing w:line="240" w:lineRule="auto"/>
        <w:rPr>
          <w:sz w:val="20"/>
          <w:szCs w:val="20"/>
        </w:rPr>
      </w:pPr>
      <w:r w:rsidRPr="0031473A">
        <w:rPr>
          <w:sz w:val="20"/>
          <w:szCs w:val="20"/>
        </w:rPr>
        <w:t>- объекты архитектуры и градостроительства (исторические центры, улицы, кварталы, и так далее);</w:t>
      </w:r>
    </w:p>
    <w:p w:rsidR="001473F9" w:rsidRPr="0031473A" w:rsidRDefault="001473F9" w:rsidP="001473F9">
      <w:pPr>
        <w:pStyle w:val="3"/>
        <w:spacing w:line="240" w:lineRule="auto"/>
        <w:rPr>
          <w:sz w:val="20"/>
          <w:szCs w:val="20"/>
        </w:rPr>
      </w:pPr>
      <w:r w:rsidRPr="0031473A">
        <w:rPr>
          <w:sz w:val="20"/>
          <w:szCs w:val="20"/>
        </w:rPr>
        <w:t>- объекты садово-паркового зодчества (сочетание паркового строительства с естественными и созданными человеком ландшафтами);</w:t>
      </w:r>
    </w:p>
    <w:p w:rsidR="001473F9" w:rsidRPr="0031473A" w:rsidRDefault="001473F9" w:rsidP="001473F9">
      <w:pPr>
        <w:pStyle w:val="3"/>
        <w:spacing w:line="240" w:lineRule="auto"/>
        <w:rPr>
          <w:sz w:val="20"/>
          <w:szCs w:val="20"/>
        </w:rPr>
      </w:pPr>
      <w:r w:rsidRPr="0031473A">
        <w:rPr>
          <w:sz w:val="20"/>
          <w:szCs w:val="20"/>
        </w:rPr>
        <w:t xml:space="preserve">- ландшафтные объекты (естественные объекты, имеющие историческую ценность). </w:t>
      </w:r>
    </w:p>
    <w:p w:rsidR="001473F9" w:rsidRPr="0031473A" w:rsidRDefault="001473F9" w:rsidP="001473F9">
      <w:pPr>
        <w:pStyle w:val="3"/>
        <w:spacing w:line="240" w:lineRule="auto"/>
        <w:ind w:firstLine="0"/>
        <w:rPr>
          <w:sz w:val="20"/>
          <w:szCs w:val="20"/>
        </w:rPr>
      </w:pPr>
    </w:p>
    <w:p w:rsidR="0031473A" w:rsidRDefault="0031473A" w:rsidP="00631C9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473A" w:rsidRDefault="0031473A" w:rsidP="00631C9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73F9" w:rsidRPr="0031473A" w:rsidRDefault="001473F9" w:rsidP="00631C9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473A">
        <w:rPr>
          <w:rFonts w:ascii="Times New Roman" w:hAnsi="Times New Roman" w:cs="Times New Roman"/>
          <w:b/>
          <w:sz w:val="20"/>
          <w:szCs w:val="20"/>
        </w:rPr>
        <w:lastRenderedPageBreak/>
        <w:t>5. Требования к оформлению работ</w:t>
      </w:r>
    </w:p>
    <w:p w:rsidR="00CD42A2" w:rsidRPr="0031473A" w:rsidRDefault="001473F9" w:rsidP="00CD42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1473A">
        <w:rPr>
          <w:rFonts w:ascii="Times New Roman" w:hAnsi="Times New Roman" w:cs="Times New Roman"/>
          <w:sz w:val="20"/>
          <w:szCs w:val="20"/>
        </w:rPr>
        <w:t xml:space="preserve">Присылаемые конкурсные работы должны быть выполнены в формате презентации </w:t>
      </w:r>
      <w:proofErr w:type="gramStart"/>
      <w:r w:rsidRPr="0031473A">
        <w:rPr>
          <w:rFonts w:ascii="Times New Roman" w:hAnsi="Times New Roman" w:cs="Times New Roman"/>
          <w:sz w:val="20"/>
          <w:szCs w:val="20"/>
        </w:rPr>
        <w:t>Р</w:t>
      </w:r>
      <w:proofErr w:type="spellStart"/>
      <w:proofErr w:type="gramEnd"/>
      <w:r w:rsidRPr="0031473A">
        <w:rPr>
          <w:rFonts w:ascii="Times New Roman" w:hAnsi="Times New Roman" w:cs="Times New Roman"/>
          <w:sz w:val="20"/>
          <w:szCs w:val="20"/>
          <w:lang w:val="en-US"/>
        </w:rPr>
        <w:t>ower</w:t>
      </w:r>
      <w:proofErr w:type="spellEnd"/>
      <w:r w:rsidRPr="0031473A">
        <w:rPr>
          <w:rFonts w:ascii="Times New Roman" w:hAnsi="Times New Roman" w:cs="Times New Roman"/>
          <w:sz w:val="20"/>
          <w:szCs w:val="20"/>
        </w:rPr>
        <w:t xml:space="preserve"> </w:t>
      </w:r>
      <w:r w:rsidRPr="0031473A">
        <w:rPr>
          <w:rFonts w:ascii="Times New Roman" w:hAnsi="Times New Roman" w:cs="Times New Roman"/>
          <w:sz w:val="20"/>
          <w:szCs w:val="20"/>
          <w:lang w:val="en-US"/>
        </w:rPr>
        <w:t>Point</w:t>
      </w:r>
      <w:r w:rsidRPr="0031473A">
        <w:rPr>
          <w:rFonts w:ascii="Times New Roman" w:hAnsi="Times New Roman" w:cs="Times New Roman"/>
          <w:sz w:val="20"/>
          <w:szCs w:val="20"/>
        </w:rPr>
        <w:t xml:space="preserve"> или в формате видео. Объём презентации должен быть не менее 20 и не более 40 слайдов, имеющих краткую аннотацию к фотоснимку (не более трех предложений). </w:t>
      </w:r>
    </w:p>
    <w:p w:rsidR="001473F9" w:rsidRPr="0031473A" w:rsidRDefault="001473F9" w:rsidP="00CD42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1473A">
        <w:rPr>
          <w:rFonts w:ascii="Times New Roman" w:hAnsi="Times New Roman" w:cs="Times New Roman"/>
          <w:sz w:val="20"/>
          <w:szCs w:val="20"/>
        </w:rPr>
        <w:t>Видеопрезентации</w:t>
      </w:r>
      <w:proofErr w:type="spellEnd"/>
      <w:r w:rsidRPr="0031473A">
        <w:rPr>
          <w:rFonts w:ascii="Times New Roman" w:hAnsi="Times New Roman" w:cs="Times New Roman"/>
          <w:sz w:val="20"/>
          <w:szCs w:val="20"/>
        </w:rPr>
        <w:t xml:space="preserve"> должны иметь продолжительность от 7 до 15 минут. Текстовые аннотации представляются в печатном формате </w:t>
      </w:r>
      <w:r w:rsidRPr="0031473A">
        <w:rPr>
          <w:rFonts w:ascii="Times New Roman" w:hAnsi="Times New Roman" w:cs="Times New Roman"/>
          <w:sz w:val="20"/>
          <w:szCs w:val="20"/>
          <w:lang w:val="en-US"/>
        </w:rPr>
        <w:t>Microsoft</w:t>
      </w:r>
      <w:r w:rsidRPr="0031473A">
        <w:rPr>
          <w:rFonts w:ascii="Times New Roman" w:hAnsi="Times New Roman" w:cs="Times New Roman"/>
          <w:sz w:val="20"/>
          <w:szCs w:val="20"/>
        </w:rPr>
        <w:t xml:space="preserve"> </w:t>
      </w:r>
      <w:r w:rsidRPr="0031473A">
        <w:rPr>
          <w:rFonts w:ascii="Times New Roman" w:hAnsi="Times New Roman" w:cs="Times New Roman"/>
          <w:sz w:val="20"/>
          <w:szCs w:val="20"/>
          <w:lang w:val="en-US"/>
        </w:rPr>
        <w:t>Word</w:t>
      </w:r>
      <w:r w:rsidRPr="0031473A">
        <w:rPr>
          <w:rFonts w:ascii="Times New Roman" w:hAnsi="Times New Roman" w:cs="Times New Roman"/>
          <w:sz w:val="20"/>
          <w:szCs w:val="20"/>
        </w:rPr>
        <w:t xml:space="preserve">. Шрифт - </w:t>
      </w:r>
      <w:r w:rsidRPr="0031473A">
        <w:rPr>
          <w:rFonts w:ascii="Times New Roman" w:hAnsi="Times New Roman" w:cs="Times New Roman"/>
          <w:sz w:val="20"/>
          <w:szCs w:val="20"/>
          <w:lang w:val="en-US"/>
        </w:rPr>
        <w:t>Times</w:t>
      </w:r>
      <w:r w:rsidRPr="0031473A">
        <w:rPr>
          <w:rFonts w:ascii="Times New Roman" w:hAnsi="Times New Roman" w:cs="Times New Roman"/>
          <w:sz w:val="20"/>
          <w:szCs w:val="20"/>
        </w:rPr>
        <w:t xml:space="preserve"> </w:t>
      </w:r>
      <w:r w:rsidRPr="0031473A">
        <w:rPr>
          <w:rFonts w:ascii="Times New Roman" w:hAnsi="Times New Roman" w:cs="Times New Roman"/>
          <w:sz w:val="20"/>
          <w:szCs w:val="20"/>
          <w:lang w:val="en-US"/>
        </w:rPr>
        <w:t>New</w:t>
      </w:r>
      <w:r w:rsidRPr="0031473A">
        <w:rPr>
          <w:rFonts w:ascii="Times New Roman" w:hAnsi="Times New Roman" w:cs="Times New Roman"/>
          <w:sz w:val="20"/>
          <w:szCs w:val="20"/>
        </w:rPr>
        <w:t xml:space="preserve"> </w:t>
      </w:r>
      <w:r w:rsidRPr="0031473A">
        <w:rPr>
          <w:rFonts w:ascii="Times New Roman" w:hAnsi="Times New Roman" w:cs="Times New Roman"/>
          <w:sz w:val="20"/>
          <w:szCs w:val="20"/>
          <w:lang w:val="en-US"/>
        </w:rPr>
        <w:t>Roman</w:t>
      </w:r>
      <w:r w:rsidRPr="0031473A">
        <w:rPr>
          <w:rFonts w:ascii="Times New Roman" w:hAnsi="Times New Roman" w:cs="Times New Roman"/>
          <w:sz w:val="20"/>
          <w:szCs w:val="20"/>
        </w:rPr>
        <w:t>. Размер шрифта 14. Интервал полуторный. Объём не более 10 страниц.</w:t>
      </w:r>
    </w:p>
    <w:p w:rsidR="001473F9" w:rsidRPr="0031473A" w:rsidRDefault="001473F9" w:rsidP="00CD42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1473A">
        <w:rPr>
          <w:rFonts w:ascii="Times New Roman" w:hAnsi="Times New Roman" w:cs="Times New Roman"/>
          <w:sz w:val="20"/>
          <w:szCs w:val="20"/>
        </w:rPr>
        <w:t xml:space="preserve">Страницы работ нумеруются по центру внизу. В конце работы указывается список использованной литературы (автор, название работы, место и год издания, страницы). Все копии, фотографии, рисунки и т.д. должны быть подписаны. В том случае, если фото- или видеоматериал отснят не автором презентации, необходимо привести ссылку с указанием авторства.  </w:t>
      </w:r>
    </w:p>
    <w:p w:rsidR="001473F9" w:rsidRPr="0031473A" w:rsidRDefault="001473F9" w:rsidP="00CD42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1473A">
        <w:rPr>
          <w:rFonts w:ascii="Times New Roman" w:hAnsi="Times New Roman" w:cs="Times New Roman"/>
          <w:sz w:val="20"/>
          <w:szCs w:val="20"/>
        </w:rPr>
        <w:t>Работы, не отвечающие перечисленным требованиям, и присланные позднее, жюри конкурса не рассматриваются.</w:t>
      </w:r>
    </w:p>
    <w:p w:rsidR="001473F9" w:rsidRPr="0031473A" w:rsidRDefault="001473F9" w:rsidP="00CD42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1473A">
        <w:rPr>
          <w:rFonts w:ascii="Times New Roman" w:hAnsi="Times New Roman" w:cs="Times New Roman"/>
          <w:sz w:val="20"/>
          <w:szCs w:val="20"/>
        </w:rPr>
        <w:t>Образец оформления титульного листа прилагается (приложение).</w:t>
      </w:r>
    </w:p>
    <w:p w:rsidR="001473F9" w:rsidRPr="0031473A" w:rsidRDefault="001473F9" w:rsidP="00CD42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473F9" w:rsidRPr="0031473A" w:rsidRDefault="001473F9" w:rsidP="00CD42A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473A">
        <w:rPr>
          <w:rFonts w:ascii="Times New Roman" w:hAnsi="Times New Roman" w:cs="Times New Roman"/>
          <w:b/>
          <w:sz w:val="20"/>
          <w:szCs w:val="20"/>
        </w:rPr>
        <w:t>6. Критерии оценки</w:t>
      </w:r>
    </w:p>
    <w:p w:rsidR="001473F9" w:rsidRPr="0031473A" w:rsidRDefault="001473F9" w:rsidP="00CD42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1473A">
        <w:rPr>
          <w:rFonts w:ascii="Times New Roman" w:hAnsi="Times New Roman" w:cs="Times New Roman"/>
          <w:sz w:val="20"/>
          <w:szCs w:val="20"/>
        </w:rPr>
        <w:t>- самостоятельность выполнения и научность исследовательской деятельности;</w:t>
      </w:r>
    </w:p>
    <w:p w:rsidR="001473F9" w:rsidRPr="0031473A" w:rsidRDefault="001473F9" w:rsidP="00CD42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1473A">
        <w:rPr>
          <w:rFonts w:ascii="Times New Roman" w:hAnsi="Times New Roman" w:cs="Times New Roman"/>
          <w:sz w:val="20"/>
          <w:szCs w:val="20"/>
        </w:rPr>
        <w:t>- обоснование выбора темы и ее актуальность;</w:t>
      </w:r>
    </w:p>
    <w:p w:rsidR="001473F9" w:rsidRPr="0031473A" w:rsidRDefault="001473F9" w:rsidP="00CD42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1473A">
        <w:rPr>
          <w:rFonts w:ascii="Times New Roman" w:hAnsi="Times New Roman" w:cs="Times New Roman"/>
          <w:sz w:val="20"/>
          <w:szCs w:val="20"/>
        </w:rPr>
        <w:t>- соотношение изученного и представленного в работе материала;</w:t>
      </w:r>
    </w:p>
    <w:p w:rsidR="001473F9" w:rsidRPr="0031473A" w:rsidRDefault="001473F9" w:rsidP="00CD42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1473A">
        <w:rPr>
          <w:rFonts w:ascii="Times New Roman" w:hAnsi="Times New Roman" w:cs="Times New Roman"/>
          <w:sz w:val="20"/>
          <w:szCs w:val="20"/>
        </w:rPr>
        <w:t>- грамотное использование научных терминов;</w:t>
      </w:r>
    </w:p>
    <w:p w:rsidR="00006052" w:rsidRPr="0031473A" w:rsidRDefault="001473F9" w:rsidP="00CD42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51515"/>
          <w:sz w:val="20"/>
          <w:szCs w:val="20"/>
        </w:rPr>
      </w:pPr>
      <w:r w:rsidRPr="0031473A">
        <w:rPr>
          <w:rFonts w:ascii="Times New Roman" w:hAnsi="Times New Roman" w:cs="Times New Roman"/>
          <w:sz w:val="20"/>
          <w:szCs w:val="20"/>
        </w:rPr>
        <w:t xml:space="preserve">- значимость работы для теоретического и практического применения. </w:t>
      </w:r>
      <w:r w:rsidRPr="0031473A">
        <w:rPr>
          <w:rFonts w:ascii="Times New Roman" w:hAnsi="Times New Roman" w:cs="Times New Roman"/>
          <w:sz w:val="20"/>
          <w:szCs w:val="20"/>
        </w:rPr>
        <w:tab/>
      </w:r>
    </w:p>
    <w:p w:rsidR="001913A5" w:rsidRPr="0031473A" w:rsidRDefault="00B05F36" w:rsidP="00CD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151515"/>
          <w:sz w:val="20"/>
          <w:szCs w:val="20"/>
        </w:rPr>
      </w:pPr>
      <w:r w:rsidRPr="0031473A">
        <w:rPr>
          <w:rFonts w:ascii="Times New Roman" w:hAnsi="Times New Roman" w:cs="Times New Roman"/>
          <w:b/>
          <w:color w:val="151515"/>
          <w:sz w:val="20"/>
          <w:szCs w:val="20"/>
        </w:rPr>
        <w:t>7</w:t>
      </w:r>
      <w:r w:rsidR="001913A5" w:rsidRPr="0031473A">
        <w:rPr>
          <w:rFonts w:ascii="Times New Roman" w:hAnsi="Times New Roman" w:cs="Times New Roman"/>
          <w:b/>
          <w:color w:val="151515"/>
          <w:sz w:val="20"/>
          <w:szCs w:val="20"/>
        </w:rPr>
        <w:t xml:space="preserve">. </w:t>
      </w:r>
      <w:r w:rsidR="001913A5" w:rsidRPr="0031473A">
        <w:rPr>
          <w:rFonts w:ascii="Times New Roman" w:eastAsia="HiddenHorzOCR" w:hAnsi="Times New Roman" w:cs="Times New Roman"/>
          <w:b/>
          <w:color w:val="151515"/>
          <w:sz w:val="20"/>
          <w:szCs w:val="20"/>
        </w:rPr>
        <w:t>По</w:t>
      </w:r>
      <w:r w:rsidRPr="0031473A">
        <w:rPr>
          <w:rFonts w:ascii="Times New Roman" w:eastAsia="HiddenHorzOCR" w:hAnsi="Times New Roman" w:cs="Times New Roman"/>
          <w:b/>
          <w:color w:val="151515"/>
          <w:sz w:val="20"/>
          <w:szCs w:val="20"/>
        </w:rPr>
        <w:t xml:space="preserve">дведение итогов </w:t>
      </w:r>
      <w:r w:rsidR="001913A5" w:rsidRPr="0031473A">
        <w:rPr>
          <w:rFonts w:ascii="Times New Roman" w:eastAsia="HiddenHorzOCR" w:hAnsi="Times New Roman" w:cs="Times New Roman"/>
          <w:b/>
          <w:color w:val="151515"/>
          <w:sz w:val="20"/>
          <w:szCs w:val="20"/>
        </w:rPr>
        <w:t xml:space="preserve"> Конкурса</w:t>
      </w:r>
    </w:p>
    <w:p w:rsidR="00B05F36" w:rsidRPr="0031473A" w:rsidRDefault="00B05F36" w:rsidP="00CD42A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HiddenHorzOCR" w:hAnsi="Times New Roman" w:cs="Times New Roman"/>
          <w:color w:val="070707"/>
          <w:sz w:val="20"/>
          <w:szCs w:val="20"/>
        </w:rPr>
      </w:pPr>
      <w:r w:rsidRPr="0031473A">
        <w:rPr>
          <w:rFonts w:ascii="Times New Roman" w:eastAsia="HiddenHorzOCR" w:hAnsi="Times New Roman" w:cs="Times New Roman"/>
          <w:color w:val="070707"/>
          <w:sz w:val="20"/>
          <w:szCs w:val="20"/>
        </w:rPr>
        <w:t>Жюри Конкурса определяет  победител</w:t>
      </w:r>
      <w:r w:rsidR="00CD42A2" w:rsidRPr="0031473A">
        <w:rPr>
          <w:rFonts w:ascii="Times New Roman" w:eastAsia="HiddenHorzOCR" w:hAnsi="Times New Roman" w:cs="Times New Roman"/>
          <w:color w:val="070707"/>
          <w:sz w:val="20"/>
          <w:szCs w:val="20"/>
        </w:rPr>
        <w:t xml:space="preserve">я (1-е) </w:t>
      </w:r>
      <w:r w:rsidRPr="0031473A">
        <w:rPr>
          <w:rFonts w:ascii="Times New Roman" w:eastAsia="HiddenHorzOCR" w:hAnsi="Times New Roman" w:cs="Times New Roman"/>
          <w:color w:val="070707"/>
          <w:sz w:val="20"/>
          <w:szCs w:val="20"/>
        </w:rPr>
        <w:t xml:space="preserve">и </w:t>
      </w:r>
      <w:r w:rsidR="001473F9" w:rsidRPr="0031473A">
        <w:rPr>
          <w:rFonts w:ascii="Times New Roman" w:eastAsia="HiddenHorzOCR" w:hAnsi="Times New Roman" w:cs="Times New Roman"/>
          <w:color w:val="070707"/>
          <w:sz w:val="20"/>
          <w:szCs w:val="20"/>
        </w:rPr>
        <w:t>два</w:t>
      </w:r>
      <w:r w:rsidRPr="0031473A">
        <w:rPr>
          <w:rFonts w:ascii="Times New Roman" w:eastAsia="HiddenHorzOCR" w:hAnsi="Times New Roman" w:cs="Times New Roman"/>
          <w:color w:val="070707"/>
          <w:sz w:val="20"/>
          <w:szCs w:val="20"/>
        </w:rPr>
        <w:t xml:space="preserve"> призёр</w:t>
      </w:r>
      <w:r w:rsidR="001473F9" w:rsidRPr="0031473A">
        <w:rPr>
          <w:rFonts w:ascii="Times New Roman" w:eastAsia="HiddenHorzOCR" w:hAnsi="Times New Roman" w:cs="Times New Roman"/>
          <w:color w:val="070707"/>
          <w:sz w:val="20"/>
          <w:szCs w:val="20"/>
        </w:rPr>
        <w:t>а</w:t>
      </w:r>
      <w:r w:rsidR="00CD42A2" w:rsidRPr="0031473A">
        <w:rPr>
          <w:rFonts w:ascii="Times New Roman" w:eastAsia="HiddenHorzOCR" w:hAnsi="Times New Roman" w:cs="Times New Roman"/>
          <w:color w:val="070707"/>
          <w:sz w:val="20"/>
          <w:szCs w:val="20"/>
        </w:rPr>
        <w:t xml:space="preserve"> (2-е, 3-е места) по каждой номинации</w:t>
      </w:r>
      <w:r w:rsidRPr="0031473A">
        <w:rPr>
          <w:rFonts w:ascii="Times New Roman" w:eastAsia="HiddenHorzOCR" w:hAnsi="Times New Roman" w:cs="Times New Roman"/>
          <w:color w:val="070707"/>
          <w:sz w:val="20"/>
          <w:szCs w:val="20"/>
        </w:rPr>
        <w:t>.</w:t>
      </w:r>
    </w:p>
    <w:p w:rsidR="00CD42A2" w:rsidRPr="0031473A" w:rsidRDefault="00B05F36" w:rsidP="00CD42A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HiddenHorzOCR" w:hAnsi="Times New Roman" w:cs="Times New Roman"/>
          <w:color w:val="121212"/>
          <w:sz w:val="20"/>
          <w:szCs w:val="20"/>
        </w:rPr>
      </w:pPr>
      <w:r w:rsidRPr="0031473A">
        <w:rPr>
          <w:rFonts w:ascii="Times New Roman" w:eastAsia="HiddenHorzOCR" w:hAnsi="Times New Roman" w:cs="Times New Roman"/>
          <w:color w:val="141414"/>
          <w:sz w:val="20"/>
          <w:szCs w:val="20"/>
        </w:rPr>
        <w:t>Победител</w:t>
      </w:r>
      <w:r w:rsidR="00CD42A2" w:rsidRPr="0031473A">
        <w:rPr>
          <w:rFonts w:ascii="Times New Roman" w:eastAsia="HiddenHorzOCR" w:hAnsi="Times New Roman" w:cs="Times New Roman"/>
          <w:color w:val="141414"/>
          <w:sz w:val="20"/>
          <w:szCs w:val="20"/>
        </w:rPr>
        <w:t>и</w:t>
      </w:r>
      <w:r w:rsidRPr="0031473A">
        <w:rPr>
          <w:rFonts w:ascii="Times New Roman" w:eastAsia="HiddenHorzOCR" w:hAnsi="Times New Roman" w:cs="Times New Roman"/>
          <w:color w:val="141414"/>
          <w:sz w:val="20"/>
          <w:szCs w:val="20"/>
        </w:rPr>
        <w:t xml:space="preserve"> и призеры муниципального этапа Конкурса награждаются дипломами и будут представлены для участия в областном,</w:t>
      </w:r>
      <w:r w:rsidR="00006052" w:rsidRPr="0031473A">
        <w:rPr>
          <w:rFonts w:ascii="Times New Roman" w:eastAsia="HiddenHorzOCR" w:hAnsi="Times New Roman" w:cs="Times New Roman"/>
          <w:color w:val="141414"/>
          <w:sz w:val="20"/>
          <w:szCs w:val="20"/>
        </w:rPr>
        <w:t xml:space="preserve"> заочном этапе</w:t>
      </w:r>
      <w:r w:rsidR="00CD42A2" w:rsidRPr="0031473A">
        <w:rPr>
          <w:rFonts w:ascii="Times New Roman" w:eastAsia="HiddenHorzOCR" w:hAnsi="Times New Roman" w:cs="Times New Roman"/>
          <w:color w:val="141414"/>
          <w:sz w:val="20"/>
          <w:szCs w:val="20"/>
        </w:rPr>
        <w:t xml:space="preserve"> </w:t>
      </w:r>
      <w:r w:rsidR="00CD42A2" w:rsidRPr="0031473A">
        <w:rPr>
          <w:rFonts w:ascii="Times New Roman" w:hAnsi="Times New Roman" w:cs="Times New Roman"/>
          <w:sz w:val="20"/>
          <w:szCs w:val="20"/>
        </w:rPr>
        <w:t xml:space="preserve">областного географо-краеведческого конкурса </w:t>
      </w:r>
      <w:r w:rsidR="00CD42A2" w:rsidRPr="0031473A">
        <w:rPr>
          <w:rFonts w:ascii="Times New Roman" w:hAnsi="Times New Roman" w:cs="Times New Roman"/>
          <w:bCs/>
          <w:sz w:val="20"/>
          <w:szCs w:val="20"/>
        </w:rPr>
        <w:t>"Край Нижегородский".</w:t>
      </w:r>
      <w:r w:rsidR="00006052" w:rsidRPr="0031473A">
        <w:rPr>
          <w:rFonts w:ascii="Times New Roman" w:eastAsia="HiddenHorzOCR" w:hAnsi="Times New Roman" w:cs="Times New Roman"/>
          <w:color w:val="121212"/>
          <w:sz w:val="20"/>
          <w:szCs w:val="20"/>
        </w:rPr>
        <w:t xml:space="preserve"> </w:t>
      </w:r>
    </w:p>
    <w:p w:rsidR="00006052" w:rsidRPr="0031473A" w:rsidRDefault="00006052" w:rsidP="00CD42A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HiddenHorzOCR" w:hAnsi="Times New Roman" w:cs="Times New Roman"/>
          <w:color w:val="141414"/>
          <w:sz w:val="20"/>
          <w:szCs w:val="20"/>
        </w:rPr>
      </w:pPr>
      <w:r w:rsidRPr="0031473A">
        <w:rPr>
          <w:rFonts w:ascii="Times New Roman" w:eastAsia="HiddenHorzOCR" w:hAnsi="Times New Roman" w:cs="Times New Roman"/>
          <w:color w:val="141414"/>
          <w:sz w:val="20"/>
          <w:szCs w:val="20"/>
        </w:rPr>
        <w:t>Педагогические работники, подготовившие победител</w:t>
      </w:r>
      <w:r w:rsidR="00CD42A2" w:rsidRPr="0031473A">
        <w:rPr>
          <w:rFonts w:ascii="Times New Roman" w:eastAsia="HiddenHorzOCR" w:hAnsi="Times New Roman" w:cs="Times New Roman"/>
          <w:color w:val="141414"/>
          <w:sz w:val="20"/>
          <w:szCs w:val="20"/>
        </w:rPr>
        <w:t>ей</w:t>
      </w:r>
      <w:r w:rsidRPr="0031473A">
        <w:rPr>
          <w:rFonts w:ascii="Times New Roman" w:eastAsia="HiddenHorzOCR" w:hAnsi="Times New Roman" w:cs="Times New Roman"/>
          <w:color w:val="141414"/>
          <w:sz w:val="20"/>
          <w:szCs w:val="20"/>
        </w:rPr>
        <w:t xml:space="preserve"> </w:t>
      </w:r>
      <w:r w:rsidRPr="0031473A">
        <w:rPr>
          <w:rFonts w:ascii="Times New Roman" w:eastAsia="HiddenHorzOCR" w:hAnsi="Times New Roman" w:cs="Times New Roman"/>
          <w:color w:val="070707"/>
          <w:sz w:val="20"/>
          <w:szCs w:val="20"/>
        </w:rPr>
        <w:t xml:space="preserve">и призеров по всем номинациям </w:t>
      </w:r>
      <w:r w:rsidRPr="0031473A">
        <w:rPr>
          <w:rFonts w:ascii="Times New Roman" w:eastAsia="HiddenHorzOCR" w:hAnsi="Times New Roman" w:cs="Times New Roman"/>
          <w:color w:val="141414"/>
          <w:sz w:val="20"/>
          <w:szCs w:val="20"/>
        </w:rPr>
        <w:t xml:space="preserve">Конкурса из числа </w:t>
      </w:r>
      <w:r w:rsidRPr="0031473A">
        <w:rPr>
          <w:rFonts w:ascii="Times New Roman" w:eastAsia="HiddenHorzOCR" w:hAnsi="Times New Roman" w:cs="Times New Roman"/>
          <w:color w:val="292929"/>
          <w:sz w:val="20"/>
          <w:szCs w:val="20"/>
        </w:rPr>
        <w:t xml:space="preserve">учащихся, </w:t>
      </w:r>
      <w:r w:rsidRPr="0031473A">
        <w:rPr>
          <w:rFonts w:ascii="Times New Roman" w:eastAsia="HiddenHorzOCR" w:hAnsi="Times New Roman" w:cs="Times New Roman"/>
          <w:color w:val="141414"/>
          <w:sz w:val="20"/>
          <w:szCs w:val="20"/>
        </w:rPr>
        <w:t>получают</w:t>
      </w:r>
      <w:r w:rsidRPr="0031473A">
        <w:rPr>
          <w:rFonts w:ascii="Times New Roman" w:eastAsia="HiddenHorzOCR" w:hAnsi="Times New Roman" w:cs="Times New Roman"/>
          <w:color w:val="292929"/>
          <w:sz w:val="20"/>
          <w:szCs w:val="20"/>
        </w:rPr>
        <w:t xml:space="preserve"> </w:t>
      </w:r>
      <w:r w:rsidRPr="0031473A">
        <w:rPr>
          <w:rFonts w:ascii="Times New Roman" w:eastAsia="HiddenHorzOCR" w:hAnsi="Times New Roman" w:cs="Times New Roman"/>
          <w:color w:val="141414"/>
          <w:sz w:val="20"/>
          <w:szCs w:val="20"/>
        </w:rPr>
        <w:t xml:space="preserve">благодарственные письма. </w:t>
      </w:r>
    </w:p>
    <w:p w:rsidR="00006052" w:rsidRPr="0031473A" w:rsidRDefault="00006052" w:rsidP="00CD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5"/>
          <w:sz w:val="20"/>
          <w:szCs w:val="20"/>
        </w:rPr>
      </w:pPr>
    </w:p>
    <w:p w:rsidR="00B05F36" w:rsidRPr="0031473A" w:rsidRDefault="00B05F36" w:rsidP="00CD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51515"/>
          <w:sz w:val="20"/>
          <w:szCs w:val="20"/>
        </w:rPr>
      </w:pPr>
    </w:p>
    <w:p w:rsidR="00CD42A2" w:rsidRPr="0031473A" w:rsidRDefault="00CD42A2" w:rsidP="00CD42A2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473A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CD42A2" w:rsidRPr="0031473A" w:rsidRDefault="00CD42A2" w:rsidP="00CD42A2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473A">
        <w:rPr>
          <w:rFonts w:ascii="Times New Roman" w:hAnsi="Times New Roman" w:cs="Times New Roman"/>
          <w:sz w:val="20"/>
          <w:szCs w:val="20"/>
        </w:rPr>
        <w:tab/>
      </w:r>
      <w:r w:rsidRPr="0031473A">
        <w:rPr>
          <w:rFonts w:ascii="Times New Roman" w:hAnsi="Times New Roman" w:cs="Times New Roman"/>
          <w:sz w:val="20"/>
          <w:szCs w:val="20"/>
        </w:rPr>
        <w:tab/>
      </w:r>
      <w:r w:rsidRPr="0031473A">
        <w:rPr>
          <w:rFonts w:ascii="Times New Roman" w:hAnsi="Times New Roman" w:cs="Times New Roman"/>
          <w:sz w:val="20"/>
          <w:szCs w:val="20"/>
        </w:rPr>
        <w:tab/>
      </w:r>
      <w:r w:rsidRPr="0031473A">
        <w:rPr>
          <w:rFonts w:ascii="Times New Roman" w:hAnsi="Times New Roman" w:cs="Times New Roman"/>
          <w:sz w:val="20"/>
          <w:szCs w:val="20"/>
        </w:rPr>
        <w:tab/>
        <w:t xml:space="preserve">             к Положению о проведении</w:t>
      </w:r>
    </w:p>
    <w:p w:rsidR="00CD42A2" w:rsidRPr="0031473A" w:rsidRDefault="00CD42A2" w:rsidP="00CD42A2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47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областного географо-краеведческого конкурса</w:t>
      </w:r>
    </w:p>
    <w:p w:rsidR="00CD42A2" w:rsidRPr="0031473A" w:rsidRDefault="00CD42A2" w:rsidP="00CD42A2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47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«Край Нижегородский»</w:t>
      </w:r>
    </w:p>
    <w:p w:rsidR="00CD42A2" w:rsidRPr="0031473A" w:rsidRDefault="00CD42A2" w:rsidP="00CD42A2">
      <w:pPr>
        <w:jc w:val="right"/>
        <w:rPr>
          <w:sz w:val="20"/>
          <w:szCs w:val="20"/>
        </w:rPr>
      </w:pPr>
    </w:p>
    <w:p w:rsidR="00CD42A2" w:rsidRPr="0031473A" w:rsidRDefault="00CD42A2" w:rsidP="00CD42A2">
      <w:pPr>
        <w:jc w:val="center"/>
        <w:rPr>
          <w:sz w:val="20"/>
          <w:szCs w:val="20"/>
        </w:rPr>
      </w:pPr>
    </w:p>
    <w:p w:rsidR="00CD42A2" w:rsidRPr="0031473A" w:rsidRDefault="00CD42A2" w:rsidP="00CD42A2">
      <w:pPr>
        <w:jc w:val="center"/>
        <w:rPr>
          <w:rFonts w:ascii="Times New Roman" w:hAnsi="Times New Roman" w:cs="Times New Roman"/>
          <w:sz w:val="20"/>
          <w:szCs w:val="20"/>
        </w:rPr>
      </w:pPr>
      <w:r w:rsidRPr="0031473A">
        <w:rPr>
          <w:rFonts w:ascii="Times New Roman" w:hAnsi="Times New Roman" w:cs="Times New Roman"/>
          <w:sz w:val="20"/>
          <w:szCs w:val="20"/>
        </w:rPr>
        <w:t>Полное наименование учебного заведения</w:t>
      </w:r>
    </w:p>
    <w:p w:rsidR="00CD42A2" w:rsidRPr="0031473A" w:rsidRDefault="00CD42A2" w:rsidP="00CD42A2">
      <w:pPr>
        <w:jc w:val="center"/>
        <w:rPr>
          <w:rFonts w:ascii="Times New Roman" w:hAnsi="Times New Roman" w:cs="Times New Roman"/>
          <w:sz w:val="20"/>
          <w:szCs w:val="20"/>
        </w:rPr>
      </w:pPr>
      <w:r w:rsidRPr="0031473A">
        <w:rPr>
          <w:rFonts w:ascii="Times New Roman" w:hAnsi="Times New Roman" w:cs="Times New Roman"/>
          <w:sz w:val="20"/>
          <w:szCs w:val="20"/>
        </w:rPr>
        <w:t>Наименование конкурса</w:t>
      </w:r>
    </w:p>
    <w:p w:rsidR="00CD42A2" w:rsidRPr="0031473A" w:rsidRDefault="001274A6" w:rsidP="00CD42A2">
      <w:pPr>
        <w:jc w:val="center"/>
        <w:rPr>
          <w:rFonts w:ascii="Times New Roman" w:hAnsi="Times New Roman" w:cs="Times New Roman"/>
          <w:sz w:val="20"/>
          <w:szCs w:val="20"/>
        </w:rPr>
      </w:pPr>
      <w:r w:rsidRPr="0031473A">
        <w:rPr>
          <w:rFonts w:ascii="Times New Roman" w:hAnsi="Times New Roman" w:cs="Times New Roman"/>
          <w:sz w:val="20"/>
          <w:szCs w:val="20"/>
        </w:rPr>
        <w:t>Номинация</w:t>
      </w:r>
    </w:p>
    <w:p w:rsidR="00CD42A2" w:rsidRPr="0031473A" w:rsidRDefault="00CD42A2" w:rsidP="00CD42A2">
      <w:pPr>
        <w:jc w:val="center"/>
        <w:rPr>
          <w:rFonts w:ascii="Times New Roman" w:hAnsi="Times New Roman" w:cs="Times New Roman"/>
          <w:sz w:val="20"/>
          <w:szCs w:val="20"/>
        </w:rPr>
      </w:pPr>
      <w:r w:rsidRPr="0031473A">
        <w:rPr>
          <w:rFonts w:ascii="Times New Roman" w:hAnsi="Times New Roman" w:cs="Times New Roman"/>
          <w:sz w:val="20"/>
          <w:szCs w:val="20"/>
        </w:rPr>
        <w:t>Тема работы</w:t>
      </w:r>
    </w:p>
    <w:p w:rsidR="00CD42A2" w:rsidRPr="0031473A" w:rsidRDefault="00CD42A2" w:rsidP="00CD42A2">
      <w:pPr>
        <w:jc w:val="center"/>
        <w:rPr>
          <w:rFonts w:ascii="Times New Roman" w:hAnsi="Times New Roman" w:cs="Times New Roman"/>
          <w:sz w:val="20"/>
          <w:szCs w:val="20"/>
        </w:rPr>
      </w:pPr>
      <w:r w:rsidRPr="0031473A">
        <w:rPr>
          <w:rFonts w:ascii="Times New Roman" w:hAnsi="Times New Roman" w:cs="Times New Roman"/>
          <w:sz w:val="20"/>
          <w:szCs w:val="20"/>
        </w:rPr>
        <w:t>Возрастная группа</w:t>
      </w:r>
    </w:p>
    <w:p w:rsidR="00CD42A2" w:rsidRPr="0031473A" w:rsidRDefault="00CD42A2" w:rsidP="00CD42A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D42A2" w:rsidRPr="0031473A" w:rsidRDefault="00CD42A2" w:rsidP="00CD42A2">
      <w:pPr>
        <w:jc w:val="right"/>
        <w:rPr>
          <w:rFonts w:ascii="Times New Roman" w:hAnsi="Times New Roman" w:cs="Times New Roman"/>
          <w:sz w:val="20"/>
          <w:szCs w:val="20"/>
        </w:rPr>
      </w:pPr>
      <w:r w:rsidRPr="0031473A">
        <w:rPr>
          <w:rFonts w:ascii="Times New Roman" w:hAnsi="Times New Roman" w:cs="Times New Roman"/>
          <w:sz w:val="20"/>
          <w:szCs w:val="20"/>
        </w:rPr>
        <w:t>Имя и электронный адрес автора (авторов)</w:t>
      </w:r>
    </w:p>
    <w:p w:rsidR="00CD42A2" w:rsidRPr="0031473A" w:rsidRDefault="00CD42A2" w:rsidP="00CD42A2">
      <w:pPr>
        <w:jc w:val="right"/>
        <w:rPr>
          <w:rFonts w:ascii="Times New Roman" w:hAnsi="Times New Roman" w:cs="Times New Roman"/>
          <w:sz w:val="20"/>
          <w:szCs w:val="20"/>
        </w:rPr>
      </w:pPr>
      <w:r w:rsidRPr="0031473A">
        <w:rPr>
          <w:rFonts w:ascii="Times New Roman" w:hAnsi="Times New Roman" w:cs="Times New Roman"/>
          <w:sz w:val="20"/>
          <w:szCs w:val="20"/>
        </w:rPr>
        <w:t xml:space="preserve">Имя и электронный адрес научного руководителя </w:t>
      </w:r>
    </w:p>
    <w:p w:rsidR="00CD42A2" w:rsidRPr="0031473A" w:rsidRDefault="00CD42A2" w:rsidP="00CD42A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D42A2" w:rsidRPr="0031473A" w:rsidRDefault="00CD42A2" w:rsidP="00CD42A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D42A2" w:rsidRPr="0031473A" w:rsidRDefault="00CD42A2" w:rsidP="00CD42A2">
      <w:pPr>
        <w:jc w:val="center"/>
        <w:rPr>
          <w:rFonts w:ascii="Times New Roman" w:hAnsi="Times New Roman" w:cs="Times New Roman"/>
          <w:sz w:val="20"/>
          <w:szCs w:val="20"/>
        </w:rPr>
      </w:pPr>
      <w:r w:rsidRPr="0031473A">
        <w:rPr>
          <w:rFonts w:ascii="Times New Roman" w:hAnsi="Times New Roman" w:cs="Times New Roman"/>
          <w:sz w:val="20"/>
          <w:szCs w:val="20"/>
        </w:rPr>
        <w:t>Населённый пункт, год</w:t>
      </w:r>
    </w:p>
    <w:p w:rsidR="00B05F36" w:rsidRPr="0031473A" w:rsidRDefault="00B05F36" w:rsidP="00CD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color w:val="151515"/>
          <w:sz w:val="20"/>
          <w:szCs w:val="20"/>
        </w:rPr>
      </w:pPr>
    </w:p>
    <w:p w:rsidR="00B05F36" w:rsidRPr="0031473A" w:rsidRDefault="00B05F36" w:rsidP="00CD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color w:val="151515"/>
          <w:sz w:val="20"/>
          <w:szCs w:val="20"/>
        </w:rPr>
      </w:pPr>
    </w:p>
    <w:p w:rsidR="00B05F36" w:rsidRPr="0031473A" w:rsidRDefault="00B05F36" w:rsidP="00B05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color w:val="151515"/>
          <w:sz w:val="20"/>
          <w:szCs w:val="20"/>
        </w:rPr>
      </w:pPr>
    </w:p>
    <w:sectPr w:rsidR="00B05F36" w:rsidRPr="0031473A" w:rsidSect="0031473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C49D4"/>
    <w:rsid w:val="00006052"/>
    <w:rsid w:val="00016C0A"/>
    <w:rsid w:val="00074D7B"/>
    <w:rsid w:val="00097F68"/>
    <w:rsid w:val="001274A6"/>
    <w:rsid w:val="0014289E"/>
    <w:rsid w:val="001473F9"/>
    <w:rsid w:val="001913A5"/>
    <w:rsid w:val="001972D5"/>
    <w:rsid w:val="001F30B1"/>
    <w:rsid w:val="00216F52"/>
    <w:rsid w:val="00221B1A"/>
    <w:rsid w:val="00225DC1"/>
    <w:rsid w:val="00275877"/>
    <w:rsid w:val="002941EB"/>
    <w:rsid w:val="002D2377"/>
    <w:rsid w:val="00302EF4"/>
    <w:rsid w:val="00311FF3"/>
    <w:rsid w:val="0031473A"/>
    <w:rsid w:val="00414449"/>
    <w:rsid w:val="00424DD2"/>
    <w:rsid w:val="00441ECD"/>
    <w:rsid w:val="004A6CCE"/>
    <w:rsid w:val="004C2B17"/>
    <w:rsid w:val="004C4B67"/>
    <w:rsid w:val="004E2E8D"/>
    <w:rsid w:val="00533CC4"/>
    <w:rsid w:val="00552624"/>
    <w:rsid w:val="00553F93"/>
    <w:rsid w:val="005C49D4"/>
    <w:rsid w:val="005E299B"/>
    <w:rsid w:val="0062378A"/>
    <w:rsid w:val="00631C94"/>
    <w:rsid w:val="00672393"/>
    <w:rsid w:val="00724444"/>
    <w:rsid w:val="007A72C5"/>
    <w:rsid w:val="0080657F"/>
    <w:rsid w:val="008F20FE"/>
    <w:rsid w:val="00926B3F"/>
    <w:rsid w:val="00926C79"/>
    <w:rsid w:val="009A1EFC"/>
    <w:rsid w:val="00A3728A"/>
    <w:rsid w:val="00A4220C"/>
    <w:rsid w:val="00A91352"/>
    <w:rsid w:val="00AF75F6"/>
    <w:rsid w:val="00B04258"/>
    <w:rsid w:val="00B05F36"/>
    <w:rsid w:val="00B162CA"/>
    <w:rsid w:val="00B24765"/>
    <w:rsid w:val="00B84AF9"/>
    <w:rsid w:val="00CD42A2"/>
    <w:rsid w:val="00D63B96"/>
    <w:rsid w:val="00E15B30"/>
    <w:rsid w:val="00F21238"/>
    <w:rsid w:val="00F30B97"/>
    <w:rsid w:val="00FE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9D4"/>
    <w:pPr>
      <w:ind w:left="720"/>
      <w:contextualSpacing/>
    </w:pPr>
  </w:style>
  <w:style w:type="paragraph" w:styleId="2">
    <w:name w:val="Body Text Indent 2"/>
    <w:basedOn w:val="a"/>
    <w:link w:val="20"/>
    <w:rsid w:val="00B84AF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84A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B84AF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84AF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60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</dc:creator>
  <cp:keywords/>
  <dc:description/>
  <cp:lastModifiedBy>школа</cp:lastModifiedBy>
  <cp:revision>2</cp:revision>
  <cp:lastPrinted>2013-09-25T07:06:00Z</cp:lastPrinted>
  <dcterms:created xsi:type="dcterms:W3CDTF">2013-09-25T07:21:00Z</dcterms:created>
  <dcterms:modified xsi:type="dcterms:W3CDTF">2013-09-25T07:21:00Z</dcterms:modified>
</cp:coreProperties>
</file>