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BC" w:rsidRDefault="00E73EBC" w:rsidP="00E73E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73EBC" w:rsidRDefault="00E73EBC" w:rsidP="00E73E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родителями обучающихся на предоставление платных образовательных услуг</w:t>
      </w:r>
    </w:p>
    <w:p w:rsidR="00E73EBC" w:rsidRDefault="00E73EBC" w:rsidP="00E73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 «Средняя  школа </w:t>
      </w:r>
    </w:p>
    <w:p w:rsidR="00E73EBC" w:rsidRDefault="00E73EBC" w:rsidP="00E73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№2 им. А.С.</w:t>
      </w:r>
      <w:r w:rsidR="009F0D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Пушкина»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3EBC" w:rsidRDefault="00E73EBC" w:rsidP="00E73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(место заключения договора)</w:t>
      </w:r>
    </w:p>
    <w:p w:rsidR="00E73EBC" w:rsidRDefault="00E73EBC" w:rsidP="00E73EB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«Средняя  школа №2 им. А.С.Пушкина»  (МБОУ СШ №2 им. А. С. Пушкина) г. Арзамаса в лице директора Савинкина Василия Николаевича </w:t>
      </w:r>
      <w:r>
        <w:rPr>
          <w:rFonts w:ascii="Times New Roman" w:hAnsi="Times New Roman" w:cs="Times New Roman"/>
          <w:b/>
          <w:sz w:val="24"/>
          <w:szCs w:val="24"/>
        </w:rPr>
        <w:t>(далее Исполнитель),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Федерального закона  «Об образовании в Российской Федерации» от 29.12.2012 г. №273 – ФЗ,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15.0</w:t>
      </w:r>
      <w:r w:rsidR="00734D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34D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34D98">
        <w:rPr>
          <w:rFonts w:ascii="Times New Roman" w:hAnsi="Times New Roman" w:cs="Times New Roman"/>
          <w:sz w:val="24"/>
          <w:szCs w:val="24"/>
        </w:rPr>
        <w:t>1441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734D9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оказания платных образовательных услуг»,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 РФ от 09.12.2013 г. №1315 «Об утверждении примерной формы договора об образовании по  образовательным программам начального общего, основного общего и среднего общего образования», на основании Положения о порядке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на территории городского округа город Арзамас, утвержденного решением Арзамасской городской Думы от 28.03.2014 №31, Устава МБОУ СШ №2 им. А.С. Пушкина, лицензии на право ведения образовательной деятельности от 24.03.2016 г. (основной государственный регистрационный номер 1025201335741), локального акта «Положение о порядке предоставления  платных  образовательных  услуг  в  МБОУ СШ №2 им. А. С. Пушкина» с одной стороны и родитель (законный представитель) </w:t>
      </w:r>
      <w:r>
        <w:rPr>
          <w:rFonts w:ascii="Times New Roman" w:hAnsi="Times New Roman" w:cs="Times New Roman"/>
          <w:b/>
          <w:sz w:val="24"/>
          <w:szCs w:val="24"/>
        </w:rPr>
        <w:t>(далее Заказчик)</w:t>
      </w:r>
    </w:p>
    <w:p w:rsidR="00E73EBC" w:rsidRDefault="00E73EBC" w:rsidP="00E73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2116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_обучающегося </w:t>
      </w:r>
    </w:p>
    <w:p w:rsidR="00E73EBC" w:rsidRDefault="00E73EBC" w:rsidP="00E73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(ФИО, статус родителя (законного представителя))</w:t>
      </w:r>
    </w:p>
    <w:p w:rsidR="00E73EBC" w:rsidRDefault="00E73EBC" w:rsidP="00E73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2116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 с другой стороны,</w:t>
      </w:r>
    </w:p>
    <w:p w:rsidR="00E73EBC" w:rsidRDefault="00E73EBC" w:rsidP="00E73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(ФИО обучающегося)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BC" w:rsidRDefault="00E73EBC" w:rsidP="00E73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73EBC" w:rsidRDefault="00E73EBC" w:rsidP="00E73EB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 и Заказчик объединяют свои усилия в деле развития ребенка и обучения его в подготовительной группе «Школы будущего первоклассника» по образовательной программе «Личностно-ориентированный подготовительный к школе класс»;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Срок освоения образовательной программы (продолжительность обучения) составляет 5 месяцев;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Форма обучения – очная;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Исполнитель и Заказчик совместно несут ответственность за результат своей деятельности в пределах компетенции. </w:t>
      </w:r>
    </w:p>
    <w:p w:rsidR="00E73EBC" w:rsidRDefault="00E73EBC" w:rsidP="00D050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Исполнитель, с одной стороны, принимает на себя обязательства: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осуществлять предоставление услуги в полном объеме в соответствии с утвержденными программой и расписанием;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вести учет посещений занятий;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предоставить соответствующее помещение и оборудование для предоставления услуги;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обеспечить учащегося учебно-методическим материалом, необходимым для предоставления услуги;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организовать контроль количества и качества предоставляемой услуги;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информировать родителей по мере необходимости о личных достижениях обучающегося;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нести ответственность за жизнь, здоровье учащегося во время предоставления услуги, соблюдать нормы охраны детского труда и правил ППБ и ТБ, Санитарно-эпидемиологические правила и нормативы 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 отчитываться перед педагогическим советом 1 раз в год (апрель) о предоставлении платных дополнительных образовательных услуг.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Заказчик, с другой стороны, принимает на себя обязательства: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обеспечить регулярное посещение ребенком всех занятий в Школе будущего первоклассника;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извещать о болезни ребенка в день заболевания; 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беречь школьное имущество и принимать меры по его сохранности;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вносить плату за предоставляемую услугу в размере </w:t>
      </w:r>
      <w:r>
        <w:rPr>
          <w:rFonts w:ascii="Times New Roman" w:hAnsi="Times New Roman" w:cs="Times New Roman"/>
          <w:sz w:val="24"/>
          <w:szCs w:val="24"/>
          <w:u w:val="single"/>
        </w:rPr>
        <w:t>650 рублей</w:t>
      </w:r>
      <w:r>
        <w:rPr>
          <w:rFonts w:ascii="Times New Roman" w:hAnsi="Times New Roman" w:cs="Times New Roman"/>
          <w:sz w:val="24"/>
          <w:szCs w:val="24"/>
        </w:rPr>
        <w:t xml:space="preserve"> по безналичному расчету, предоставлять квитанцию об оплате с отметкой Сбербанка в бухгалтерию МБОУ СШ №2 им. А. С. Пушкина;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2.2.5 заблаговременно уведомлять администрацию Учреждения (Исполнителя) о прекращении посещения занятий ребенком;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в том числе: выполнять задания, данные педагогическими работниками в рамках образовательной программы.</w:t>
      </w:r>
    </w:p>
    <w:p w:rsidR="00E73EBC" w:rsidRDefault="00E73EBC" w:rsidP="00E73EB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Исполнитель, с одной стороны, имеет право: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изменить график предоставления услуги в связи с производственной необходимостью;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расторгнуть настоящий договор досрочно.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Родитель, с другой стороны имеет право: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дать письменное согласие/несогласие на собеседование  ребенка со специалистами  по выявлению общей готовности к обучению в школе;</w:t>
      </w:r>
      <w:r>
        <w:rPr>
          <w:rFonts w:ascii="Times New Roman" w:hAnsi="Times New Roman" w:cs="Times New Roman"/>
          <w:sz w:val="24"/>
          <w:szCs w:val="24"/>
        </w:rPr>
        <w:br/>
        <w:t>3.2.2 расторгнуть настоящий договор досрочно.</w:t>
      </w:r>
    </w:p>
    <w:p w:rsidR="00E73EBC" w:rsidRDefault="00E73EBC" w:rsidP="00E73EB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ОСОБЫЕ УСЛОВИЯ ДОГОВОРА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Оплата за дополнительные образовательные  услуги  производится согласно стоимости платной образовательной услуги, оказываемой Исполнителем, утвержденной Постановлением  администрации города Арзамаса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1240 от 26.08.2019г. </w:t>
      </w:r>
      <w:r>
        <w:rPr>
          <w:rFonts w:ascii="Times New Roman" w:hAnsi="Times New Roman" w:cs="Times New Roman"/>
          <w:sz w:val="24"/>
          <w:szCs w:val="24"/>
        </w:rPr>
        <w:t>«Об установлении тарифа  на платную дополнительную образовательную услугу, предоставляемую  МБОУ СШ №2 им.А.С. Пушкина».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Оплата вносится дважды за весь период обучения: до 2</w:t>
      </w:r>
      <w:r w:rsidR="00B211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211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211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за первые </w:t>
      </w:r>
      <w:r w:rsidR="00B211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месяца занятий, до 2</w:t>
      </w:r>
      <w:r w:rsidR="00B211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B211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за остальные </w:t>
      </w:r>
      <w:r w:rsidR="00B211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Увеличение стоимости  платных 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В случае болезни ребенка (по предъявлению медицинского документа) делается перерасчет.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 В случае прекращения занятий  по причинам, независящим от школы, внесенная плата за обучение возврату не подлежит.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 В случае отказа родителей от обучения взнос за обучение не возвращается.</w:t>
      </w:r>
    </w:p>
    <w:p w:rsidR="00E73EBC" w:rsidRDefault="00E73EBC" w:rsidP="00E73EB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РАСТОРЖЕНИЯ ДОГОВОРА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допускается: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при невыполнении одной из сторон своих обязательств (заинтересованная сторона имеет право расторгнуть настоящий договор досрочно с предупреждением другой стороны в письменном виде);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по соглашению сторон;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в случаях, предусмотренных законодательством РФ.</w:t>
      </w:r>
    </w:p>
    <w:p w:rsidR="00E73EBC" w:rsidRDefault="00E73EBC" w:rsidP="00E73EB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действует с «</w:t>
      </w:r>
      <w:r w:rsidR="002841B8">
        <w:rPr>
          <w:rFonts w:ascii="Times New Roman" w:hAnsi="Times New Roman" w:cs="Times New Roman"/>
          <w:sz w:val="24"/>
          <w:szCs w:val="24"/>
        </w:rPr>
        <w:t xml:space="preserve"> </w:t>
      </w:r>
      <w:r w:rsidR="008E11C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93653" w:rsidRPr="0089365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E11C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936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211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11C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11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по «</w:t>
      </w:r>
      <w:r w:rsidR="00784A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C3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84A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4A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2E8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E11C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2116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84A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11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84A9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EBC" w:rsidRDefault="00E73EBC" w:rsidP="00E73EB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E73EBC" w:rsidRDefault="00E73EBC" w:rsidP="00E7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вносятся в договор в письменном виде по соглашению сторон.</w:t>
      </w:r>
    </w:p>
    <w:p w:rsidR="00E73EBC" w:rsidRDefault="00E73EBC" w:rsidP="00D050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 АДРЕСА И ПОДПИСИ СТОРОН</w:t>
      </w:r>
    </w:p>
    <w:tbl>
      <w:tblPr>
        <w:tblW w:w="0" w:type="auto"/>
        <w:tblLayout w:type="fixed"/>
        <w:tblLook w:val="04A0"/>
      </w:tblPr>
      <w:tblGrid>
        <w:gridCol w:w="5495"/>
        <w:gridCol w:w="4927"/>
      </w:tblGrid>
      <w:tr w:rsidR="00E73EBC" w:rsidTr="00D050EA">
        <w:tc>
          <w:tcPr>
            <w:tcW w:w="5495" w:type="dxa"/>
            <w:hideMark/>
          </w:tcPr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927" w:type="dxa"/>
            <w:hideMark/>
          </w:tcPr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E73EBC" w:rsidTr="00D050EA">
        <w:tc>
          <w:tcPr>
            <w:tcW w:w="5495" w:type="dxa"/>
            <w:hideMark/>
          </w:tcPr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 учреждение </w:t>
            </w:r>
          </w:p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 школа №2</w:t>
            </w:r>
          </w:p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А.С.Пушкина»</w:t>
            </w:r>
          </w:p>
        </w:tc>
        <w:tc>
          <w:tcPr>
            <w:tcW w:w="4927" w:type="dxa"/>
            <w:hideMark/>
          </w:tcPr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________________________________(Ф.И.О)</w:t>
            </w:r>
          </w:p>
          <w:p w:rsidR="00D050EA" w:rsidRDefault="00D050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E73EBC" w:rsidTr="00D050EA">
        <w:tc>
          <w:tcPr>
            <w:tcW w:w="5495" w:type="dxa"/>
            <w:hideMark/>
          </w:tcPr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607230, город Арзамас, улица  Парковая, </w:t>
            </w:r>
          </w:p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16/1</w:t>
            </w:r>
          </w:p>
        </w:tc>
        <w:tc>
          <w:tcPr>
            <w:tcW w:w="4927" w:type="dxa"/>
            <w:hideMark/>
          </w:tcPr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_________________________(адрес, телефон)</w:t>
            </w:r>
          </w:p>
        </w:tc>
      </w:tr>
      <w:tr w:rsidR="00E73EBC" w:rsidTr="00D050EA">
        <w:tc>
          <w:tcPr>
            <w:tcW w:w="5495" w:type="dxa"/>
            <w:hideMark/>
          </w:tcPr>
          <w:p w:rsidR="00E73EBC" w:rsidRDefault="00BE2E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3E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МБОУ СШ №2 </w:t>
            </w:r>
          </w:p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А.С.Пушкина</w:t>
            </w:r>
          </w:p>
        </w:tc>
        <w:tc>
          <w:tcPr>
            <w:tcW w:w="4927" w:type="dxa"/>
            <w:hideMark/>
          </w:tcPr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_____________________(паспортные данные)</w:t>
            </w:r>
          </w:p>
          <w:p w:rsidR="00E73EBC" w:rsidRDefault="00D050EA" w:rsidP="00D050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E73EBC" w:rsidTr="00D050EA">
        <w:tc>
          <w:tcPr>
            <w:tcW w:w="5495" w:type="dxa"/>
            <w:hideMark/>
          </w:tcPr>
          <w:p w:rsidR="00E73EBC" w:rsidRDefault="00E73EBC" w:rsidP="00BE2E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E2E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2E87">
              <w:rPr>
                <w:rFonts w:ascii="Times New Roman" w:hAnsi="Times New Roman" w:cs="Times New Roman"/>
                <w:sz w:val="24"/>
                <w:szCs w:val="24"/>
              </w:rPr>
              <w:t>Савинкин</w:t>
            </w:r>
          </w:p>
        </w:tc>
        <w:tc>
          <w:tcPr>
            <w:tcW w:w="4927" w:type="dxa"/>
            <w:hideMark/>
          </w:tcPr>
          <w:p w:rsidR="00E73EBC" w:rsidRDefault="00E73EBC" w:rsidP="00D050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(где, когда и кем выдан)</w:t>
            </w:r>
          </w:p>
        </w:tc>
      </w:tr>
      <w:tr w:rsidR="00E73EBC" w:rsidTr="00D050EA">
        <w:tc>
          <w:tcPr>
            <w:tcW w:w="5495" w:type="dxa"/>
          </w:tcPr>
          <w:p w:rsidR="00E73EBC" w:rsidRDefault="00E73EBC" w:rsidP="00D050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_______________________(подпись)</w:t>
            </w:r>
          </w:p>
        </w:tc>
        <w:tc>
          <w:tcPr>
            <w:tcW w:w="4927" w:type="dxa"/>
            <w:hideMark/>
          </w:tcPr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__________________________(подпись)</w:t>
            </w:r>
          </w:p>
        </w:tc>
      </w:tr>
      <w:tr w:rsidR="00E73EBC" w:rsidTr="00D050EA">
        <w:tc>
          <w:tcPr>
            <w:tcW w:w="5495" w:type="dxa"/>
          </w:tcPr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</w:t>
            </w:r>
          </w:p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4927" w:type="dxa"/>
          </w:tcPr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</w:t>
            </w:r>
          </w:p>
          <w:p w:rsidR="00E73EBC" w:rsidRDefault="00E73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</w:tr>
    </w:tbl>
    <w:p w:rsidR="00A93FF0" w:rsidRPr="00E73EBC" w:rsidRDefault="00A93FF0" w:rsidP="00D050EA"/>
    <w:sectPr w:rsidR="00A93FF0" w:rsidRPr="00E73EBC" w:rsidSect="00D050E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E7655"/>
    <w:rsid w:val="00007AF1"/>
    <w:rsid w:val="00026EC8"/>
    <w:rsid w:val="00042B28"/>
    <w:rsid w:val="001015BD"/>
    <w:rsid w:val="00115E68"/>
    <w:rsid w:val="001F54A2"/>
    <w:rsid w:val="002300D0"/>
    <w:rsid w:val="002841B8"/>
    <w:rsid w:val="00285A73"/>
    <w:rsid w:val="002C5BC6"/>
    <w:rsid w:val="002F13C3"/>
    <w:rsid w:val="00473816"/>
    <w:rsid w:val="004922BC"/>
    <w:rsid w:val="004D68A0"/>
    <w:rsid w:val="005959BC"/>
    <w:rsid w:val="005A093D"/>
    <w:rsid w:val="00731BF3"/>
    <w:rsid w:val="00734D98"/>
    <w:rsid w:val="00784A95"/>
    <w:rsid w:val="00810A6F"/>
    <w:rsid w:val="00893653"/>
    <w:rsid w:val="008E11C3"/>
    <w:rsid w:val="008E7655"/>
    <w:rsid w:val="0094140A"/>
    <w:rsid w:val="009F0D0E"/>
    <w:rsid w:val="00A93FF0"/>
    <w:rsid w:val="00B21166"/>
    <w:rsid w:val="00B729C1"/>
    <w:rsid w:val="00BB33B9"/>
    <w:rsid w:val="00BE2E87"/>
    <w:rsid w:val="00D050EA"/>
    <w:rsid w:val="00D419B5"/>
    <w:rsid w:val="00DB4B03"/>
    <w:rsid w:val="00E00383"/>
    <w:rsid w:val="00E73EBC"/>
    <w:rsid w:val="00F3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cp:lastPrinted>2022-02-17T13:49:00Z</cp:lastPrinted>
  <dcterms:created xsi:type="dcterms:W3CDTF">2022-04-08T11:52:00Z</dcterms:created>
  <dcterms:modified xsi:type="dcterms:W3CDTF">2022-04-08T11:52:00Z</dcterms:modified>
</cp:coreProperties>
</file>