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3B0" w:rsidRDefault="008603B0" w:rsidP="00DA3E5A">
      <w:pPr>
        <w:ind w:firstLine="10632"/>
      </w:pPr>
      <w:r>
        <w:t>Директор М</w:t>
      </w:r>
      <w:r w:rsidRPr="00C30E74">
        <w:t>БО</w:t>
      </w:r>
      <w:r>
        <w:t>У СОШ №2</w:t>
      </w:r>
    </w:p>
    <w:p w:rsidR="008603B0" w:rsidRPr="00C30E74" w:rsidRDefault="008603B0" w:rsidP="00DA3E5A">
      <w:pPr>
        <w:ind w:firstLine="10632"/>
      </w:pPr>
      <w:r>
        <w:t>им.А.С.Пушкина</w:t>
      </w:r>
    </w:p>
    <w:p w:rsidR="008603B0" w:rsidRPr="00C30E74" w:rsidRDefault="008603B0" w:rsidP="00DA3E5A">
      <w:pPr>
        <w:ind w:firstLine="10632"/>
      </w:pPr>
      <w:r>
        <w:t>___________________В.Н.Савинкин</w:t>
      </w:r>
    </w:p>
    <w:p w:rsidR="008603B0" w:rsidRPr="00C30E74" w:rsidRDefault="008603B0" w:rsidP="00DA3E5A">
      <w:pPr>
        <w:ind w:firstLine="10632"/>
      </w:pPr>
      <w:r w:rsidRPr="00C30E74">
        <w:t>«_____»______________ 2013 года</w:t>
      </w:r>
    </w:p>
    <w:p w:rsidR="008603B0" w:rsidRPr="00C30E74" w:rsidRDefault="008603B0" w:rsidP="00DA3E5A">
      <w:pPr>
        <w:ind w:firstLine="10632"/>
      </w:pPr>
    </w:p>
    <w:p w:rsidR="008603B0" w:rsidRPr="00F84AF5" w:rsidRDefault="008603B0" w:rsidP="00DA3E5A">
      <w:pPr>
        <w:ind w:firstLine="10632"/>
      </w:pPr>
      <w:r w:rsidRPr="00F84AF5">
        <w:t>М.П.</w:t>
      </w:r>
    </w:p>
    <w:p w:rsidR="008603B0" w:rsidRPr="00F84AF5" w:rsidRDefault="008603B0" w:rsidP="00DA3E5A">
      <w:pPr>
        <w:jc w:val="center"/>
        <w:rPr>
          <w:b/>
        </w:rPr>
      </w:pPr>
      <w:r w:rsidRPr="00F84AF5">
        <w:rPr>
          <w:b/>
        </w:rPr>
        <w:t>РАБОЧАЯ ПРОГРАММА (учебно-тематический план по годам обучения)</w:t>
      </w:r>
    </w:p>
    <w:p w:rsidR="008603B0" w:rsidRPr="00F84AF5" w:rsidRDefault="008603B0" w:rsidP="00DA3E5A">
      <w:pPr>
        <w:jc w:val="center"/>
        <w:rPr>
          <w:b/>
        </w:rPr>
      </w:pPr>
      <w:r w:rsidRPr="00F84AF5">
        <w:rPr>
          <w:b/>
        </w:rPr>
        <w:t>дополнительной общеобразовательной  (общеразвивающей) программы " Я- художник"</w:t>
      </w:r>
    </w:p>
    <w:p w:rsidR="008603B0" w:rsidRPr="00F84AF5" w:rsidRDefault="008603B0" w:rsidP="00DA3E5A">
      <w:pPr>
        <w:jc w:val="both"/>
        <w:rPr>
          <w:b/>
        </w:rPr>
      </w:pPr>
      <w:r w:rsidRPr="00F84AF5">
        <w:rPr>
          <w:b/>
        </w:rPr>
        <w:t>Рабочая программа 1 года обучения</w:t>
      </w:r>
    </w:p>
    <w:p w:rsidR="008603B0" w:rsidRPr="00F84AF5" w:rsidRDefault="008603B0" w:rsidP="00DA3E5A">
      <w:pPr>
        <w:jc w:val="both"/>
        <w:rPr>
          <w:b/>
        </w:rPr>
      </w:pPr>
    </w:p>
    <w:tbl>
      <w:tblPr>
        <w:tblpPr w:leftFromText="180" w:rightFromText="180" w:vertAnchor="text" w:tblpX="-318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42"/>
        <w:gridCol w:w="1626"/>
        <w:gridCol w:w="1440"/>
        <w:gridCol w:w="1980"/>
      </w:tblGrid>
      <w:tr w:rsidR="008603B0" w:rsidRPr="00F84AF5" w:rsidTr="00F84AF5">
        <w:tc>
          <w:tcPr>
            <w:tcW w:w="10542" w:type="dxa"/>
          </w:tcPr>
          <w:p w:rsidR="008603B0" w:rsidRPr="00F84AF5" w:rsidRDefault="008603B0" w:rsidP="00832A05">
            <w:pPr>
              <w:jc w:val="center"/>
              <w:rPr>
                <w:b/>
              </w:rPr>
            </w:pPr>
            <w:r w:rsidRPr="00F84AF5">
              <w:rPr>
                <w:b/>
              </w:rPr>
              <w:t>Раздел, темы</w:t>
            </w:r>
          </w:p>
        </w:tc>
        <w:tc>
          <w:tcPr>
            <w:tcW w:w="1626" w:type="dxa"/>
          </w:tcPr>
          <w:p w:rsidR="008603B0" w:rsidRPr="00F84AF5" w:rsidRDefault="008603B0" w:rsidP="00832A05">
            <w:pPr>
              <w:jc w:val="center"/>
              <w:rPr>
                <w:b/>
              </w:rPr>
            </w:pPr>
            <w:r w:rsidRPr="00F84AF5">
              <w:rPr>
                <w:b/>
              </w:rPr>
              <w:t>теория (кол-во часов)</w:t>
            </w:r>
          </w:p>
        </w:tc>
        <w:tc>
          <w:tcPr>
            <w:tcW w:w="1440" w:type="dxa"/>
          </w:tcPr>
          <w:p w:rsidR="008603B0" w:rsidRPr="00F84AF5" w:rsidRDefault="008603B0" w:rsidP="00832A05">
            <w:pPr>
              <w:jc w:val="center"/>
              <w:rPr>
                <w:b/>
              </w:rPr>
            </w:pPr>
            <w:r w:rsidRPr="00F84AF5">
              <w:rPr>
                <w:b/>
              </w:rPr>
              <w:t>практ. (кол-во часов)</w:t>
            </w:r>
          </w:p>
        </w:tc>
        <w:tc>
          <w:tcPr>
            <w:tcW w:w="1980" w:type="dxa"/>
          </w:tcPr>
          <w:p w:rsidR="008603B0" w:rsidRPr="00F84AF5" w:rsidRDefault="008603B0" w:rsidP="00832A05">
            <w:pPr>
              <w:jc w:val="center"/>
              <w:rPr>
                <w:b/>
              </w:rPr>
            </w:pPr>
            <w:r w:rsidRPr="00F84AF5">
              <w:rPr>
                <w:b/>
              </w:rPr>
              <w:t>Всего часов</w:t>
            </w:r>
          </w:p>
        </w:tc>
      </w:tr>
      <w:tr w:rsidR="008603B0" w:rsidRPr="00F84AF5" w:rsidTr="00F84AF5">
        <w:tc>
          <w:tcPr>
            <w:tcW w:w="10542" w:type="dxa"/>
          </w:tcPr>
          <w:p w:rsidR="008603B0" w:rsidRPr="00F84AF5" w:rsidRDefault="008603B0" w:rsidP="001D724D">
            <w:pPr>
              <w:ind w:left="566" w:hanging="283"/>
              <w:contextualSpacing/>
            </w:pPr>
            <w:r w:rsidRPr="00F84AF5">
              <w:t>1.</w:t>
            </w:r>
            <w:r w:rsidRPr="00F84AF5">
              <w:tab/>
              <w:t>Радужный мир</w:t>
            </w:r>
          </w:p>
          <w:p w:rsidR="008603B0" w:rsidRPr="00F84AF5" w:rsidRDefault="008603B0" w:rsidP="001D724D">
            <w:pPr>
              <w:ind w:left="283" w:firstLine="210"/>
            </w:pPr>
            <w:r w:rsidRPr="00F84AF5">
              <w:t>Теоретическая часть.</w:t>
            </w:r>
          </w:p>
          <w:p w:rsidR="008603B0" w:rsidRPr="00F84AF5" w:rsidRDefault="008603B0" w:rsidP="001D724D">
            <w:pPr>
              <w:numPr>
                <w:ilvl w:val="0"/>
                <w:numId w:val="5"/>
              </w:numPr>
              <w:ind w:left="0" w:firstLine="0"/>
              <w:contextualSpacing/>
            </w:pPr>
            <w:r w:rsidRPr="00F84AF5">
              <w:t xml:space="preserve">Знакомство с различными художественными материалами, приёмами работы с ними. </w:t>
            </w:r>
          </w:p>
          <w:p w:rsidR="008603B0" w:rsidRPr="00F84AF5" w:rsidRDefault="008603B0" w:rsidP="001D724D">
            <w:pPr>
              <w:numPr>
                <w:ilvl w:val="0"/>
                <w:numId w:val="5"/>
              </w:numPr>
              <w:ind w:hanging="1647"/>
              <w:contextualSpacing/>
            </w:pPr>
            <w:r w:rsidRPr="00F84AF5">
              <w:t>Основы цветоведения. Основные цвета. Смешение цветов. Холодные цвета.</w:t>
            </w:r>
          </w:p>
          <w:p w:rsidR="008603B0" w:rsidRPr="00F84AF5" w:rsidRDefault="008603B0" w:rsidP="001D724D">
            <w:pPr>
              <w:spacing w:before="240" w:after="60"/>
              <w:jc w:val="center"/>
              <w:outlineLvl w:val="4"/>
              <w:rPr>
                <w:b/>
                <w:bCs/>
                <w:iCs/>
              </w:rPr>
            </w:pPr>
            <w:r w:rsidRPr="00F84AF5">
              <w:t xml:space="preserve">         Художественный язык изобразительного искусства: линия, пятно, штрих, </w:t>
            </w:r>
          </w:p>
          <w:p w:rsidR="008603B0" w:rsidRPr="00F84AF5" w:rsidRDefault="008603B0" w:rsidP="001D724D">
            <w:pPr>
              <w:jc w:val="both"/>
              <w:rPr>
                <w:b/>
                <w:i/>
              </w:rPr>
            </w:pPr>
          </w:p>
          <w:p w:rsidR="008603B0" w:rsidRPr="00F84AF5" w:rsidRDefault="008603B0" w:rsidP="00DA3E5A">
            <w:pPr>
              <w:numPr>
                <w:ilvl w:val="0"/>
                <w:numId w:val="1"/>
              </w:numPr>
              <w:ind w:left="284"/>
              <w:jc w:val="both"/>
              <w:rPr>
                <w:b/>
              </w:rPr>
            </w:pPr>
          </w:p>
        </w:tc>
        <w:tc>
          <w:tcPr>
            <w:tcW w:w="1626" w:type="dxa"/>
          </w:tcPr>
          <w:p w:rsidR="008603B0" w:rsidRPr="00F84AF5" w:rsidRDefault="008603B0" w:rsidP="00832A05">
            <w:pPr>
              <w:jc w:val="center"/>
              <w:rPr>
                <w:b/>
              </w:rPr>
            </w:pPr>
            <w:r w:rsidRPr="00F84AF5">
              <w:rPr>
                <w:b/>
              </w:rPr>
              <w:t xml:space="preserve"> 16</w:t>
            </w:r>
          </w:p>
        </w:tc>
        <w:tc>
          <w:tcPr>
            <w:tcW w:w="1440" w:type="dxa"/>
          </w:tcPr>
          <w:p w:rsidR="008603B0" w:rsidRPr="00F84AF5" w:rsidRDefault="008603B0" w:rsidP="00832A05">
            <w:pPr>
              <w:jc w:val="center"/>
              <w:rPr>
                <w:b/>
              </w:rPr>
            </w:pPr>
            <w:r w:rsidRPr="00F84AF5">
              <w:rPr>
                <w:b/>
              </w:rPr>
              <w:t>22</w:t>
            </w:r>
          </w:p>
        </w:tc>
        <w:tc>
          <w:tcPr>
            <w:tcW w:w="1980" w:type="dxa"/>
          </w:tcPr>
          <w:p w:rsidR="008603B0" w:rsidRPr="00F84AF5" w:rsidRDefault="008603B0" w:rsidP="00832A05">
            <w:pPr>
              <w:jc w:val="center"/>
              <w:rPr>
                <w:b/>
              </w:rPr>
            </w:pPr>
            <w:r w:rsidRPr="00F84AF5">
              <w:rPr>
                <w:b/>
              </w:rPr>
              <w:t>38</w:t>
            </w:r>
          </w:p>
        </w:tc>
      </w:tr>
      <w:tr w:rsidR="008603B0" w:rsidRPr="00F84AF5" w:rsidTr="00F84AF5">
        <w:tc>
          <w:tcPr>
            <w:tcW w:w="10542" w:type="dxa"/>
          </w:tcPr>
          <w:p w:rsidR="008603B0" w:rsidRPr="00F84AF5" w:rsidRDefault="008603B0" w:rsidP="001D724D">
            <w:pPr>
              <w:spacing w:after="120"/>
              <w:ind w:firstLine="567"/>
            </w:pPr>
          </w:p>
        </w:tc>
        <w:tc>
          <w:tcPr>
            <w:tcW w:w="1626" w:type="dxa"/>
          </w:tcPr>
          <w:p w:rsidR="008603B0" w:rsidRPr="00F84AF5" w:rsidRDefault="008603B0" w:rsidP="00832A05">
            <w:pPr>
              <w:jc w:val="center"/>
            </w:pPr>
          </w:p>
        </w:tc>
        <w:tc>
          <w:tcPr>
            <w:tcW w:w="1440" w:type="dxa"/>
          </w:tcPr>
          <w:p w:rsidR="008603B0" w:rsidRPr="00F84AF5" w:rsidRDefault="008603B0" w:rsidP="00832A05">
            <w:pPr>
              <w:jc w:val="center"/>
            </w:pPr>
          </w:p>
        </w:tc>
        <w:tc>
          <w:tcPr>
            <w:tcW w:w="1980" w:type="dxa"/>
          </w:tcPr>
          <w:p w:rsidR="008603B0" w:rsidRPr="00F84AF5" w:rsidRDefault="008603B0" w:rsidP="00832A05">
            <w:pPr>
              <w:jc w:val="center"/>
            </w:pPr>
          </w:p>
        </w:tc>
      </w:tr>
      <w:tr w:rsidR="008603B0" w:rsidRPr="00F84AF5" w:rsidTr="00F84AF5">
        <w:tc>
          <w:tcPr>
            <w:tcW w:w="10542" w:type="dxa"/>
          </w:tcPr>
          <w:p w:rsidR="008603B0" w:rsidRPr="00F84AF5" w:rsidRDefault="008603B0" w:rsidP="001D724D">
            <w:pPr>
              <w:spacing w:after="120"/>
              <w:ind w:firstLine="567"/>
            </w:pPr>
            <w:r w:rsidRPr="00F84AF5">
              <w:t>Разделы программы:</w:t>
            </w:r>
          </w:p>
          <w:p w:rsidR="008603B0" w:rsidRPr="00F84AF5" w:rsidRDefault="008603B0" w:rsidP="00F84AF5">
            <w:pPr>
              <w:spacing w:after="120"/>
              <w:ind w:left="360"/>
            </w:pPr>
            <w:r w:rsidRPr="00F84AF5">
              <w:t>1. Основы художественной грамоты. (16ч)</w:t>
            </w:r>
          </w:p>
          <w:p w:rsidR="008603B0" w:rsidRPr="00F84AF5" w:rsidRDefault="008603B0" w:rsidP="001D724D">
            <w:pPr>
              <w:spacing w:after="120"/>
              <w:ind w:firstLine="567"/>
            </w:pPr>
            <w:r w:rsidRPr="00F84AF5">
              <w:t>2.Графика.(22ч)</w:t>
            </w:r>
          </w:p>
          <w:p w:rsidR="008603B0" w:rsidRPr="00F84AF5" w:rsidRDefault="008603B0" w:rsidP="001D724D">
            <w:pPr>
              <w:numPr>
                <w:ilvl w:val="0"/>
                <w:numId w:val="6"/>
              </w:numPr>
              <w:contextualSpacing/>
              <w:rPr>
                <w:b/>
                <w:i/>
              </w:rPr>
            </w:pPr>
            <w:r w:rsidRPr="00F84AF5">
              <w:rPr>
                <w:b/>
                <w:i/>
              </w:rPr>
              <w:t>Основы художественной грамоты.</w:t>
            </w:r>
          </w:p>
          <w:p w:rsidR="008603B0" w:rsidRPr="00F84AF5" w:rsidRDefault="008603B0" w:rsidP="001D724D">
            <w:pPr>
              <w:spacing w:after="120"/>
              <w:ind w:firstLine="210"/>
            </w:pPr>
            <w:r w:rsidRPr="00F84AF5">
              <w:t>Теоретическая часть.</w:t>
            </w:r>
          </w:p>
          <w:p w:rsidR="008603B0" w:rsidRPr="00F84AF5" w:rsidRDefault="008603B0" w:rsidP="001D724D">
            <w:pPr>
              <w:numPr>
                <w:ilvl w:val="0"/>
                <w:numId w:val="10"/>
              </w:numPr>
              <w:contextualSpacing/>
              <w:jc w:val="both"/>
            </w:pPr>
            <w:r w:rsidRPr="00F84AF5">
              <w:t>Свойства живописных материалов, приёмы работы с ними: акварель, гуашь.</w:t>
            </w:r>
          </w:p>
          <w:p w:rsidR="008603B0" w:rsidRPr="00F84AF5" w:rsidRDefault="008603B0" w:rsidP="001D724D">
            <w:pPr>
              <w:numPr>
                <w:ilvl w:val="0"/>
                <w:numId w:val="10"/>
              </w:numPr>
              <w:contextualSpacing/>
              <w:jc w:val="both"/>
            </w:pPr>
            <w:r w:rsidRPr="00F84AF5">
              <w:t xml:space="preserve">Цвет в окружающей среде. Основные и дополнительные цвета. Основные сочетания в природе. </w:t>
            </w:r>
          </w:p>
          <w:p w:rsidR="008603B0" w:rsidRPr="00F84AF5" w:rsidRDefault="008603B0" w:rsidP="001D724D">
            <w:pPr>
              <w:numPr>
                <w:ilvl w:val="0"/>
                <w:numId w:val="10"/>
              </w:numPr>
              <w:contextualSpacing/>
              <w:jc w:val="both"/>
            </w:pPr>
            <w:r w:rsidRPr="00F84AF5">
              <w:t>Основы рисунка. Роль рисунка  в творческой деятельности. Упражнения на выполнение линий разного характера. Художественный язык рисунка: линия, штрих, пятно, точка.</w:t>
            </w:r>
          </w:p>
          <w:p w:rsidR="008603B0" w:rsidRPr="00F84AF5" w:rsidRDefault="008603B0" w:rsidP="001D724D">
            <w:pPr>
              <w:numPr>
                <w:ilvl w:val="0"/>
                <w:numId w:val="10"/>
              </w:numPr>
              <w:contextualSpacing/>
              <w:jc w:val="both"/>
            </w:pPr>
            <w:r w:rsidRPr="00F84AF5">
              <w:t>Основы живописи. Цвет – язык живописи. Рисование с натуры несложных по форме и цвету предметов, пейзажа с фигурами людей, животных.</w:t>
            </w:r>
          </w:p>
          <w:p w:rsidR="008603B0" w:rsidRPr="00F84AF5" w:rsidRDefault="008603B0" w:rsidP="001D724D">
            <w:pPr>
              <w:numPr>
                <w:ilvl w:val="0"/>
                <w:numId w:val="10"/>
              </w:numPr>
              <w:contextualSpacing/>
              <w:jc w:val="both"/>
            </w:pPr>
            <w:r w:rsidRPr="00F84AF5">
              <w:t xml:space="preserve">Основы композиции. Понятия «ритм», «симметрия»,  «асимметрия», «уравновешенная композиция». Основные композиционные схемы. </w:t>
            </w:r>
          </w:p>
          <w:p w:rsidR="008603B0" w:rsidRPr="00F84AF5" w:rsidRDefault="008603B0" w:rsidP="001D724D">
            <w:pPr>
              <w:numPr>
                <w:ilvl w:val="0"/>
                <w:numId w:val="10"/>
              </w:numPr>
              <w:contextualSpacing/>
              <w:jc w:val="both"/>
            </w:pPr>
            <w:r w:rsidRPr="00F84AF5">
              <w:t>Создание творческих тематических композиций. Иллюстрирование литературных произведений.</w:t>
            </w:r>
          </w:p>
          <w:p w:rsidR="008603B0" w:rsidRPr="00F84AF5" w:rsidRDefault="008603B0" w:rsidP="001D724D">
            <w:pPr>
              <w:numPr>
                <w:ilvl w:val="0"/>
                <w:numId w:val="10"/>
              </w:numPr>
              <w:contextualSpacing/>
              <w:jc w:val="both"/>
            </w:pPr>
            <w:r w:rsidRPr="00F84AF5">
              <w:t>Беседы по истории искусств. Экскурсии на выставки, натурные зарисовки на пленере. Выставки, праздничные мероприятия.</w:t>
            </w:r>
          </w:p>
          <w:p w:rsidR="008603B0" w:rsidRPr="00F84AF5" w:rsidRDefault="008603B0" w:rsidP="001D724D">
            <w:pPr>
              <w:ind w:left="360"/>
              <w:contextualSpacing/>
              <w:rPr>
                <w:b/>
                <w:i/>
              </w:rPr>
            </w:pPr>
            <w:r w:rsidRPr="00F84AF5">
              <w:rPr>
                <w:b/>
                <w:i/>
              </w:rPr>
              <w:t xml:space="preserve">            2.Графика.</w:t>
            </w:r>
          </w:p>
          <w:p w:rsidR="008603B0" w:rsidRPr="00F84AF5" w:rsidRDefault="008603B0" w:rsidP="001D724D">
            <w:pPr>
              <w:ind w:firstLine="210"/>
            </w:pPr>
            <w:r w:rsidRPr="00F84AF5">
              <w:t xml:space="preserve">                 Теоретическая часть. </w:t>
            </w:r>
          </w:p>
          <w:p w:rsidR="008603B0" w:rsidRPr="00F84AF5" w:rsidRDefault="008603B0" w:rsidP="001D724D">
            <w:pPr>
              <w:numPr>
                <w:ilvl w:val="0"/>
                <w:numId w:val="11"/>
              </w:numPr>
              <w:contextualSpacing/>
              <w:jc w:val="both"/>
            </w:pPr>
            <w:r w:rsidRPr="00F84AF5">
              <w:t>Художественные материалы. Свойства графических материалов: карандаш, перо – ручка, тушь, воск, мелки и приёмы работы с ними.</w:t>
            </w:r>
          </w:p>
          <w:p w:rsidR="008603B0" w:rsidRPr="00F84AF5" w:rsidRDefault="008603B0" w:rsidP="001D724D">
            <w:pPr>
              <w:numPr>
                <w:ilvl w:val="0"/>
                <w:numId w:val="11"/>
              </w:numPr>
              <w:contextualSpacing/>
              <w:jc w:val="both"/>
            </w:pPr>
            <w:r w:rsidRPr="00F84AF5">
              <w:t xml:space="preserve">Рисунок как основа графики. Упражнения на выполнение линий разного характера. </w:t>
            </w:r>
          </w:p>
          <w:p w:rsidR="008603B0" w:rsidRPr="00F84AF5" w:rsidRDefault="008603B0" w:rsidP="001D724D">
            <w:pPr>
              <w:numPr>
                <w:ilvl w:val="0"/>
                <w:numId w:val="11"/>
              </w:numPr>
              <w:contextualSpacing/>
              <w:jc w:val="both"/>
            </w:pPr>
            <w:r w:rsidRPr="00F84AF5">
              <w:t>\</w:t>
            </w:r>
          </w:p>
          <w:p w:rsidR="008603B0" w:rsidRPr="00F84AF5" w:rsidRDefault="008603B0" w:rsidP="001D724D">
            <w:pPr>
              <w:numPr>
                <w:ilvl w:val="0"/>
                <w:numId w:val="11"/>
              </w:numPr>
              <w:contextualSpacing/>
              <w:jc w:val="both"/>
            </w:pPr>
            <w:r w:rsidRPr="00F84AF5">
              <w:t xml:space="preserve">Изобразительный язык графики:  линия, штрих, пятно, точка.  </w:t>
            </w:r>
          </w:p>
          <w:p w:rsidR="008603B0" w:rsidRPr="00F84AF5" w:rsidRDefault="008603B0" w:rsidP="001D724D">
            <w:pPr>
              <w:numPr>
                <w:ilvl w:val="0"/>
                <w:numId w:val="11"/>
              </w:numPr>
              <w:contextualSpacing/>
              <w:jc w:val="both"/>
            </w:pPr>
            <w:r w:rsidRPr="00F84AF5">
              <w:t xml:space="preserve">Свет, тень, полутень, блик, силуэт, тоновая растяжка.                                                              </w:t>
            </w:r>
          </w:p>
          <w:p w:rsidR="008603B0" w:rsidRPr="00F84AF5" w:rsidRDefault="008603B0" w:rsidP="001D724D">
            <w:pPr>
              <w:numPr>
                <w:ilvl w:val="0"/>
                <w:numId w:val="11"/>
              </w:numPr>
              <w:contextualSpacing/>
              <w:jc w:val="both"/>
            </w:pPr>
            <w:r w:rsidRPr="00F84AF5">
              <w:t>Монотипия, творческие композиции с применением приёмов монотипии.</w:t>
            </w:r>
          </w:p>
          <w:p w:rsidR="008603B0" w:rsidRPr="00F84AF5" w:rsidRDefault="008603B0" w:rsidP="001D724D">
            <w:pPr>
              <w:numPr>
                <w:ilvl w:val="0"/>
                <w:numId w:val="11"/>
              </w:numPr>
              <w:contextualSpacing/>
              <w:jc w:val="both"/>
            </w:pPr>
            <w:r w:rsidRPr="00F84AF5">
              <w:t xml:space="preserve">Гравюра на картоне. </w:t>
            </w:r>
          </w:p>
          <w:p w:rsidR="008603B0" w:rsidRPr="00F84AF5" w:rsidRDefault="008603B0" w:rsidP="001D724D">
            <w:pPr>
              <w:numPr>
                <w:ilvl w:val="0"/>
                <w:numId w:val="11"/>
              </w:numPr>
              <w:contextualSpacing/>
              <w:jc w:val="both"/>
            </w:pPr>
            <w:r w:rsidRPr="00F84AF5">
              <w:t>Прикладная графика. Открытка,  поздравление, шрифт.</w:t>
            </w:r>
          </w:p>
          <w:p w:rsidR="008603B0" w:rsidRPr="00F84AF5" w:rsidRDefault="008603B0" w:rsidP="001D724D">
            <w:pPr>
              <w:numPr>
                <w:ilvl w:val="0"/>
                <w:numId w:val="11"/>
              </w:numPr>
              <w:contextualSpacing/>
              <w:jc w:val="both"/>
            </w:pPr>
            <w:r w:rsidRPr="00F84AF5">
              <w:t>Связь с рисунком, композицией, живописью.</w:t>
            </w:r>
          </w:p>
          <w:p w:rsidR="008603B0" w:rsidRPr="00F84AF5" w:rsidRDefault="008603B0" w:rsidP="007A2EA7">
            <w:pPr>
              <w:contextualSpacing/>
              <w:jc w:val="both"/>
            </w:pPr>
          </w:p>
          <w:p w:rsidR="008603B0" w:rsidRPr="00F84AF5" w:rsidRDefault="008603B0" w:rsidP="001D724D">
            <w:pPr>
              <w:jc w:val="center"/>
              <w:outlineLvl w:val="4"/>
              <w:rPr>
                <w:b/>
                <w:bCs/>
                <w:iCs/>
              </w:rPr>
            </w:pPr>
            <w:r w:rsidRPr="00F84AF5">
              <w:rPr>
                <w:b/>
                <w:bCs/>
                <w:iCs/>
              </w:rPr>
              <w:t xml:space="preserve">  </w:t>
            </w:r>
            <w:r w:rsidRPr="00F84AF5">
              <w:rPr>
                <w:b/>
                <w:bCs/>
              </w:rPr>
              <w:t>Четвёртый года обучения.</w:t>
            </w:r>
          </w:p>
          <w:p w:rsidR="008603B0" w:rsidRPr="00F84AF5" w:rsidRDefault="008603B0" w:rsidP="001D724D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F84AF5">
              <w:rPr>
                <w:b/>
                <w:bCs/>
              </w:rPr>
              <w:t xml:space="preserve"> Исследовательский этап: 4 класс.</w:t>
            </w:r>
          </w:p>
          <w:p w:rsidR="008603B0" w:rsidRPr="00F84AF5" w:rsidRDefault="008603B0" w:rsidP="001D724D">
            <w:pPr>
              <w:numPr>
                <w:ilvl w:val="0"/>
                <w:numId w:val="7"/>
              </w:numPr>
              <w:jc w:val="both"/>
            </w:pPr>
            <w:r w:rsidRPr="00F84AF5">
              <w:t xml:space="preserve">   Основы изобразительной грамоты          </w:t>
            </w:r>
          </w:p>
          <w:p w:rsidR="008603B0" w:rsidRPr="00F84AF5" w:rsidRDefault="008603B0" w:rsidP="001D724D">
            <w:pPr>
              <w:jc w:val="both"/>
            </w:pPr>
            <w:r w:rsidRPr="00F84AF5">
              <w:t xml:space="preserve">             1.Композиция</w:t>
            </w:r>
          </w:p>
          <w:p w:rsidR="008603B0" w:rsidRPr="00F84AF5" w:rsidRDefault="008603B0" w:rsidP="001D724D">
            <w:pPr>
              <w:ind w:left="360"/>
              <w:jc w:val="both"/>
            </w:pPr>
            <w:r w:rsidRPr="00F84AF5">
              <w:t xml:space="preserve">       2.Графика</w:t>
            </w:r>
          </w:p>
          <w:p w:rsidR="008603B0" w:rsidRPr="00F84AF5" w:rsidRDefault="008603B0" w:rsidP="001D724D">
            <w:pPr>
              <w:ind w:firstLine="567"/>
            </w:pPr>
            <w:r w:rsidRPr="00F84AF5">
              <w:t xml:space="preserve">  3.Цветоведение</w:t>
            </w:r>
          </w:p>
          <w:p w:rsidR="008603B0" w:rsidRPr="00F84AF5" w:rsidRDefault="008603B0" w:rsidP="007A2EA7">
            <w:pPr>
              <w:jc w:val="both"/>
            </w:pPr>
            <w:r w:rsidRPr="00F84AF5">
              <w:t xml:space="preserve">     </w:t>
            </w:r>
            <w:r w:rsidRPr="00F84AF5">
              <w:rPr>
                <w:b/>
              </w:rPr>
              <w:t>2</w:t>
            </w:r>
            <w:r w:rsidRPr="00F84AF5">
              <w:t xml:space="preserve">. Декоративно – прикладное искусство </w:t>
            </w:r>
          </w:p>
          <w:p w:rsidR="008603B0" w:rsidRPr="00F84AF5" w:rsidRDefault="008603B0" w:rsidP="001D724D">
            <w:pPr>
              <w:ind w:left="360"/>
              <w:jc w:val="both"/>
            </w:pPr>
            <w:r w:rsidRPr="00F84AF5">
              <w:t xml:space="preserve">    1.Прикладная графика</w:t>
            </w:r>
          </w:p>
          <w:p w:rsidR="008603B0" w:rsidRPr="00F84AF5" w:rsidRDefault="008603B0" w:rsidP="001D724D">
            <w:pPr>
              <w:jc w:val="both"/>
            </w:pPr>
            <w:r w:rsidRPr="00F84AF5">
              <w:t xml:space="preserve">          2. Батик</w:t>
            </w:r>
          </w:p>
          <w:p w:rsidR="008603B0" w:rsidRPr="00F84AF5" w:rsidRDefault="008603B0" w:rsidP="001D724D">
            <w:r w:rsidRPr="00F84AF5">
              <w:t xml:space="preserve">          3.Цветоделие. </w:t>
            </w:r>
          </w:p>
          <w:p w:rsidR="008603B0" w:rsidRPr="00F84AF5" w:rsidRDefault="008603B0" w:rsidP="001D724D">
            <w:r w:rsidRPr="00F84AF5">
              <w:t xml:space="preserve">     </w:t>
            </w:r>
            <w:r w:rsidRPr="00F84AF5">
              <w:rPr>
                <w:b/>
              </w:rPr>
              <w:t>3</w:t>
            </w:r>
            <w:r w:rsidRPr="00F84AF5">
              <w:t xml:space="preserve">.Выставки.                                                                                                                          </w:t>
            </w:r>
          </w:p>
          <w:p w:rsidR="008603B0" w:rsidRPr="00F84AF5" w:rsidRDefault="008603B0" w:rsidP="001D724D">
            <w:r w:rsidRPr="00F84AF5">
              <w:t xml:space="preserve">           Итого </w:t>
            </w:r>
          </w:p>
          <w:p w:rsidR="008603B0" w:rsidRPr="00F84AF5" w:rsidRDefault="008603B0" w:rsidP="007A2EA7"/>
          <w:p w:rsidR="008603B0" w:rsidRPr="00F84AF5" w:rsidRDefault="008603B0" w:rsidP="007A2EA7">
            <w:pPr>
              <w:ind w:firstLine="567"/>
            </w:pPr>
            <w:r w:rsidRPr="00F84AF5">
              <w:t>Разделы программы.</w:t>
            </w:r>
          </w:p>
          <w:p w:rsidR="008603B0" w:rsidRPr="00F84AF5" w:rsidRDefault="008603B0" w:rsidP="001D724D">
            <w:pPr>
              <w:numPr>
                <w:ilvl w:val="0"/>
                <w:numId w:val="9"/>
              </w:numPr>
              <w:tabs>
                <w:tab w:val="left" w:pos="851"/>
              </w:tabs>
              <w:ind w:firstLine="132"/>
              <w:contextualSpacing/>
              <w:rPr>
                <w:b/>
                <w:i/>
              </w:rPr>
            </w:pPr>
            <w:r w:rsidRPr="00F84AF5">
              <w:rPr>
                <w:b/>
                <w:i/>
              </w:rPr>
              <w:t>Основы изобразительной грамоты.</w:t>
            </w:r>
          </w:p>
          <w:p w:rsidR="008603B0" w:rsidRPr="00F84AF5" w:rsidRDefault="008603B0" w:rsidP="001D724D">
            <w:pPr>
              <w:spacing w:after="120"/>
              <w:ind w:firstLine="567"/>
            </w:pPr>
            <w:r w:rsidRPr="00F84AF5">
              <w:t>Теоретическая часть.</w:t>
            </w:r>
          </w:p>
          <w:p w:rsidR="008603B0" w:rsidRPr="00F84AF5" w:rsidRDefault="008603B0" w:rsidP="001D724D">
            <w:pPr>
              <w:numPr>
                <w:ilvl w:val="0"/>
                <w:numId w:val="12"/>
              </w:numPr>
              <w:contextualSpacing/>
              <w:jc w:val="both"/>
            </w:pPr>
            <w:r w:rsidRPr="00F84AF5">
              <w:t>Художественные материалы. Акварель, тушь, гуашь – свободное владение ими.</w:t>
            </w:r>
          </w:p>
          <w:p w:rsidR="008603B0" w:rsidRPr="00F84AF5" w:rsidRDefault="008603B0" w:rsidP="001D724D">
            <w:pPr>
              <w:numPr>
                <w:ilvl w:val="0"/>
                <w:numId w:val="12"/>
              </w:numPr>
              <w:contextualSpacing/>
              <w:jc w:val="both"/>
            </w:pPr>
            <w:r w:rsidRPr="00F84AF5">
              <w:t>Рисунок. Значение рисунка в творчестве художника.</w:t>
            </w:r>
          </w:p>
          <w:p w:rsidR="008603B0" w:rsidRPr="00F84AF5" w:rsidRDefault="008603B0" w:rsidP="001D724D">
            <w:pPr>
              <w:numPr>
                <w:ilvl w:val="0"/>
                <w:numId w:val="12"/>
              </w:numPr>
              <w:contextualSpacing/>
              <w:jc w:val="both"/>
            </w:pPr>
            <w:r w:rsidRPr="00F84AF5">
              <w:t xml:space="preserve"> Упражнения набросочного характера. </w:t>
            </w:r>
          </w:p>
          <w:p w:rsidR="008603B0" w:rsidRPr="00F84AF5" w:rsidRDefault="008603B0" w:rsidP="001D724D">
            <w:pPr>
              <w:numPr>
                <w:ilvl w:val="0"/>
                <w:numId w:val="12"/>
              </w:numPr>
              <w:contextualSpacing/>
              <w:jc w:val="both"/>
            </w:pPr>
            <w:r w:rsidRPr="00F84AF5">
              <w:t>Передача пространства на плоскости, представление о перспективе – линейной, воздушной.</w:t>
            </w:r>
          </w:p>
          <w:p w:rsidR="008603B0" w:rsidRPr="00F84AF5" w:rsidRDefault="008603B0" w:rsidP="001D724D">
            <w:pPr>
              <w:numPr>
                <w:ilvl w:val="0"/>
                <w:numId w:val="12"/>
              </w:numPr>
              <w:contextualSpacing/>
              <w:jc w:val="both"/>
            </w:pPr>
            <w:r w:rsidRPr="00F84AF5">
              <w:t xml:space="preserve">Графика. Материалы – тушь, перо, типографская краска, картон, клише, матрицы из различных материалов. </w:t>
            </w:r>
          </w:p>
          <w:p w:rsidR="008603B0" w:rsidRPr="00F84AF5" w:rsidRDefault="008603B0" w:rsidP="001D724D">
            <w:pPr>
              <w:numPr>
                <w:ilvl w:val="0"/>
                <w:numId w:val="12"/>
              </w:numPr>
              <w:contextualSpacing/>
              <w:jc w:val="both"/>
            </w:pPr>
            <w:r w:rsidRPr="00F84AF5">
              <w:t>Эстамп, монотипия. Создание образных работ с использованием знаний по композиции, рисунку, цветоведению.</w:t>
            </w:r>
          </w:p>
          <w:p w:rsidR="008603B0" w:rsidRPr="00F84AF5" w:rsidRDefault="008603B0" w:rsidP="001D724D">
            <w:pPr>
              <w:numPr>
                <w:ilvl w:val="0"/>
                <w:numId w:val="12"/>
              </w:numPr>
              <w:contextualSpacing/>
              <w:jc w:val="both"/>
              <w:rPr>
                <w:lang w:val="en-US"/>
              </w:rPr>
            </w:pPr>
            <w:r w:rsidRPr="00F84AF5">
              <w:t xml:space="preserve">Цветоведение. Воздействие цвета на человека. Гармония цветовых отношений. </w:t>
            </w:r>
          </w:p>
          <w:p w:rsidR="008603B0" w:rsidRPr="00F84AF5" w:rsidRDefault="008603B0" w:rsidP="001D724D">
            <w:pPr>
              <w:numPr>
                <w:ilvl w:val="0"/>
                <w:numId w:val="12"/>
              </w:numPr>
              <w:contextualSpacing/>
              <w:jc w:val="both"/>
            </w:pPr>
            <w:r w:rsidRPr="00F84AF5">
              <w:t xml:space="preserve">Композиция. Основные правила композиции: </w:t>
            </w:r>
          </w:p>
          <w:p w:rsidR="008603B0" w:rsidRPr="00F84AF5" w:rsidRDefault="008603B0" w:rsidP="001D724D">
            <w:pPr>
              <w:numPr>
                <w:ilvl w:val="0"/>
                <w:numId w:val="13"/>
              </w:numPr>
              <w:ind w:left="1560" w:right="-427" w:hanging="284"/>
              <w:contextualSpacing/>
              <w:jc w:val="both"/>
            </w:pPr>
            <w:r w:rsidRPr="00F84AF5">
              <w:t>объединение по однородным признакам;</w:t>
            </w:r>
          </w:p>
          <w:p w:rsidR="008603B0" w:rsidRPr="00F84AF5" w:rsidRDefault="008603B0" w:rsidP="001D724D">
            <w:pPr>
              <w:numPr>
                <w:ilvl w:val="0"/>
                <w:numId w:val="13"/>
              </w:numPr>
              <w:ind w:left="1560" w:right="-427" w:hanging="284"/>
              <w:contextualSpacing/>
              <w:jc w:val="both"/>
            </w:pPr>
            <w:r w:rsidRPr="00F84AF5">
              <w:t>соблюдение закона ограничения;</w:t>
            </w:r>
          </w:p>
          <w:p w:rsidR="008603B0" w:rsidRPr="00F84AF5" w:rsidRDefault="008603B0" w:rsidP="001D724D">
            <w:pPr>
              <w:numPr>
                <w:ilvl w:val="0"/>
                <w:numId w:val="13"/>
              </w:numPr>
              <w:ind w:left="1560" w:right="-427" w:hanging="284"/>
              <w:contextualSpacing/>
              <w:jc w:val="both"/>
            </w:pPr>
            <w:r w:rsidRPr="00F84AF5">
              <w:t>группировка элементов, обеспечение свободного пространства между группировками;</w:t>
            </w:r>
          </w:p>
          <w:p w:rsidR="008603B0" w:rsidRPr="00F84AF5" w:rsidRDefault="008603B0" w:rsidP="001D724D">
            <w:pPr>
              <w:numPr>
                <w:ilvl w:val="0"/>
                <w:numId w:val="13"/>
              </w:numPr>
              <w:ind w:left="1560" w:right="-427" w:hanging="284"/>
              <w:contextualSpacing/>
              <w:jc w:val="both"/>
            </w:pPr>
            <w:r w:rsidRPr="00F84AF5">
              <w:t>подчёркивание субординации между группировками и их взаимосвязь (линией, пластикой, «Законом сцены»).</w:t>
            </w:r>
          </w:p>
          <w:p w:rsidR="008603B0" w:rsidRPr="00F84AF5" w:rsidRDefault="008603B0" w:rsidP="001D724D">
            <w:pPr>
              <w:numPr>
                <w:ilvl w:val="0"/>
                <w:numId w:val="14"/>
              </w:numPr>
              <w:spacing w:after="120"/>
              <w:jc w:val="both"/>
            </w:pPr>
            <w:r w:rsidRPr="00F84AF5">
              <w:t>Беседы по истории мировой культуры с показом иллюстративного материала. Посещение выставок. Работа на воздухе.</w:t>
            </w:r>
          </w:p>
          <w:p w:rsidR="008603B0" w:rsidRPr="00F84AF5" w:rsidRDefault="008603B0" w:rsidP="001D724D">
            <w:pPr>
              <w:numPr>
                <w:ilvl w:val="0"/>
                <w:numId w:val="14"/>
              </w:numPr>
              <w:spacing w:after="120"/>
              <w:jc w:val="both"/>
            </w:pPr>
            <w:r w:rsidRPr="00F84AF5">
              <w:rPr>
                <w:b/>
              </w:rPr>
              <w:t>2.</w:t>
            </w:r>
            <w:r w:rsidRPr="00F84AF5">
              <w:rPr>
                <w:b/>
                <w:i/>
              </w:rPr>
              <w:t>Декоративно – прикладное искусство.</w:t>
            </w:r>
          </w:p>
          <w:p w:rsidR="008603B0" w:rsidRPr="00F84AF5" w:rsidRDefault="008603B0" w:rsidP="001D724D">
            <w:pPr>
              <w:ind w:firstLine="567"/>
              <w:outlineLvl w:val="4"/>
              <w:rPr>
                <w:bCs/>
                <w:iCs/>
              </w:rPr>
            </w:pPr>
            <w:r w:rsidRPr="00F84AF5">
              <w:rPr>
                <w:bCs/>
                <w:iCs/>
              </w:rPr>
              <w:t xml:space="preserve">Теоретическая часть. </w:t>
            </w:r>
          </w:p>
          <w:p w:rsidR="008603B0" w:rsidRPr="00F84AF5" w:rsidRDefault="008603B0" w:rsidP="001D724D">
            <w:pPr>
              <w:numPr>
                <w:ilvl w:val="0"/>
                <w:numId w:val="14"/>
              </w:numPr>
              <w:ind w:left="1276" w:hanging="425"/>
              <w:outlineLvl w:val="4"/>
              <w:rPr>
                <w:bCs/>
                <w:iCs/>
              </w:rPr>
            </w:pPr>
            <w:r w:rsidRPr="00F84AF5">
              <w:rPr>
                <w:bCs/>
                <w:iCs/>
              </w:rPr>
              <w:t xml:space="preserve">Декоративно – прикладное искусство – художественно выполненные изделия, имеющие утилитарное назначение. </w:t>
            </w:r>
          </w:p>
          <w:p w:rsidR="008603B0" w:rsidRPr="00F84AF5" w:rsidRDefault="008603B0" w:rsidP="001D724D">
            <w:pPr>
              <w:numPr>
                <w:ilvl w:val="0"/>
                <w:numId w:val="14"/>
              </w:numPr>
              <w:ind w:left="1276" w:hanging="425"/>
              <w:outlineLvl w:val="4"/>
              <w:rPr>
                <w:bCs/>
                <w:iCs/>
              </w:rPr>
            </w:pPr>
            <w:r w:rsidRPr="00F84AF5">
              <w:rPr>
                <w:bCs/>
                <w:iCs/>
              </w:rPr>
              <w:t xml:space="preserve">Техника создания изделий: кистевая роспись, батик, прикладная графика, цветоведение, флористика. </w:t>
            </w:r>
          </w:p>
          <w:p w:rsidR="008603B0" w:rsidRPr="00F84AF5" w:rsidRDefault="008603B0" w:rsidP="001D724D">
            <w:pPr>
              <w:numPr>
                <w:ilvl w:val="0"/>
                <w:numId w:val="14"/>
              </w:numPr>
              <w:ind w:left="1276" w:hanging="425"/>
              <w:outlineLvl w:val="4"/>
              <w:rPr>
                <w:bCs/>
                <w:iCs/>
              </w:rPr>
            </w:pPr>
            <w:r w:rsidRPr="00F84AF5">
              <w:rPr>
                <w:bCs/>
                <w:iCs/>
              </w:rPr>
              <w:t xml:space="preserve">Декоративная переработка природных форм, связанная с художественным конструированием, композицией, живописью. </w:t>
            </w:r>
          </w:p>
          <w:p w:rsidR="008603B0" w:rsidRPr="00F84AF5" w:rsidRDefault="008603B0" w:rsidP="001D724D">
            <w:pPr>
              <w:numPr>
                <w:ilvl w:val="0"/>
                <w:numId w:val="14"/>
              </w:numPr>
              <w:ind w:left="1276" w:hanging="425"/>
              <w:outlineLvl w:val="4"/>
              <w:rPr>
                <w:bCs/>
                <w:iCs/>
              </w:rPr>
            </w:pPr>
            <w:r w:rsidRPr="00F84AF5">
              <w:rPr>
                <w:bCs/>
                <w:iCs/>
              </w:rPr>
              <w:t>Беседы по декоративно – прикладному искусству, обращение к иллюстративному и предметному материалу.</w:t>
            </w:r>
          </w:p>
          <w:p w:rsidR="008603B0" w:rsidRPr="00F84AF5" w:rsidRDefault="008603B0" w:rsidP="001D724D">
            <w:pPr>
              <w:numPr>
                <w:ilvl w:val="0"/>
                <w:numId w:val="14"/>
              </w:numPr>
              <w:ind w:left="1276" w:hanging="425"/>
              <w:outlineLvl w:val="4"/>
              <w:rPr>
                <w:bCs/>
                <w:iCs/>
              </w:rPr>
            </w:pPr>
            <w:r w:rsidRPr="00F84AF5">
              <w:rPr>
                <w:bCs/>
                <w:iCs/>
              </w:rPr>
              <w:t>Посещение выставок.</w:t>
            </w:r>
          </w:p>
          <w:p w:rsidR="008603B0" w:rsidRPr="00F84AF5" w:rsidRDefault="008603B0" w:rsidP="001D724D"/>
          <w:p w:rsidR="008603B0" w:rsidRPr="00F84AF5" w:rsidRDefault="008603B0" w:rsidP="007A2EA7">
            <w:pPr>
              <w:autoSpaceDE w:val="0"/>
              <w:autoSpaceDN w:val="0"/>
              <w:adjustRightInd w:val="0"/>
              <w:ind w:left="360"/>
            </w:pPr>
          </w:p>
        </w:tc>
        <w:tc>
          <w:tcPr>
            <w:tcW w:w="1626" w:type="dxa"/>
          </w:tcPr>
          <w:p w:rsidR="008603B0" w:rsidRPr="00F84AF5" w:rsidRDefault="008603B0" w:rsidP="00832A05">
            <w:pPr>
              <w:jc w:val="center"/>
            </w:pPr>
            <w:r w:rsidRPr="00F84AF5">
              <w:t>16</w:t>
            </w: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  <w:r w:rsidRPr="00F84AF5">
              <w:t>12</w:t>
            </w: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  <w:r w:rsidRPr="00F84AF5">
              <w:t>3</w:t>
            </w: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7A2EA7"/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7A2EA7"/>
        </w:tc>
        <w:tc>
          <w:tcPr>
            <w:tcW w:w="1440" w:type="dxa"/>
          </w:tcPr>
          <w:p w:rsidR="008603B0" w:rsidRPr="00F84AF5" w:rsidRDefault="008603B0" w:rsidP="00832A05">
            <w:pPr>
              <w:jc w:val="center"/>
            </w:pPr>
            <w:r w:rsidRPr="00F84AF5">
              <w:t>22</w:t>
            </w: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  <w:r w:rsidRPr="00F84AF5">
              <w:t>13</w:t>
            </w: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  <w:r w:rsidRPr="00F84AF5">
              <w:t>7</w:t>
            </w: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F84AF5"/>
        </w:tc>
        <w:tc>
          <w:tcPr>
            <w:tcW w:w="1980" w:type="dxa"/>
          </w:tcPr>
          <w:p w:rsidR="008603B0" w:rsidRPr="00F84AF5" w:rsidRDefault="008603B0" w:rsidP="00832A05">
            <w:pPr>
              <w:jc w:val="center"/>
            </w:pPr>
            <w:r w:rsidRPr="00F84AF5">
              <w:t>38</w:t>
            </w: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  <w:r w:rsidRPr="00F84AF5">
              <w:t>25</w:t>
            </w: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  <w:r w:rsidRPr="00F84AF5">
              <w:t>10</w:t>
            </w: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</w:p>
          <w:p w:rsidR="008603B0" w:rsidRPr="00F84AF5" w:rsidRDefault="008603B0" w:rsidP="00832A05">
            <w:pPr>
              <w:jc w:val="center"/>
            </w:pPr>
            <w:r w:rsidRPr="00F84AF5">
              <w:t>3</w:t>
            </w:r>
          </w:p>
          <w:p w:rsidR="008603B0" w:rsidRPr="00F84AF5" w:rsidRDefault="008603B0" w:rsidP="00F84AF5">
            <w:r w:rsidRPr="00F84AF5">
              <w:t>38</w:t>
            </w:r>
          </w:p>
        </w:tc>
      </w:tr>
    </w:tbl>
    <w:p w:rsidR="008603B0" w:rsidRPr="001D724D" w:rsidRDefault="008603B0">
      <w:pPr>
        <w:rPr>
          <w:sz w:val="28"/>
          <w:szCs w:val="28"/>
        </w:rPr>
      </w:pPr>
    </w:p>
    <w:sectPr w:rsidR="008603B0" w:rsidRPr="001D724D" w:rsidSect="00F84AF5">
      <w:pgSz w:w="16838" w:h="11906" w:orient="landscape"/>
      <w:pgMar w:top="284" w:right="536" w:bottom="719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540E2"/>
    <w:multiLevelType w:val="hybridMultilevel"/>
    <w:tmpl w:val="DBAA8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5F65B2"/>
    <w:multiLevelType w:val="hybridMultilevel"/>
    <w:tmpl w:val="4E3A9D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467CE5"/>
    <w:multiLevelType w:val="hybridMultilevel"/>
    <w:tmpl w:val="597A26CC"/>
    <w:lvl w:ilvl="0" w:tplc="6C2067E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D826E0F8">
      <w:start w:val="10"/>
      <w:numFmt w:val="decimal"/>
      <w:lvlText w:val="%2"/>
      <w:lvlJc w:val="left"/>
      <w:pPr>
        <w:tabs>
          <w:tab w:val="num" w:pos="1155"/>
        </w:tabs>
        <w:ind w:left="1155" w:hanging="360"/>
      </w:pPr>
      <w:rPr>
        <w:rFonts w:cs="Times New Roman"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3">
    <w:nsid w:val="16270172"/>
    <w:multiLevelType w:val="multilevel"/>
    <w:tmpl w:val="B56202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6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63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2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23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23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83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83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83" w:hanging="1080"/>
      </w:pPr>
      <w:rPr>
        <w:rFonts w:cs="Times New Roman" w:hint="default"/>
      </w:rPr>
    </w:lvl>
  </w:abstractNum>
  <w:abstractNum w:abstractNumId="4">
    <w:nsid w:val="1C1C12A3"/>
    <w:multiLevelType w:val="hybridMultilevel"/>
    <w:tmpl w:val="3E70B1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BED5D8A"/>
    <w:multiLevelType w:val="multilevel"/>
    <w:tmpl w:val="B56202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6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63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2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23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23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83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83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83" w:hanging="1080"/>
      </w:pPr>
      <w:rPr>
        <w:rFonts w:cs="Times New Roman" w:hint="default"/>
      </w:rPr>
    </w:lvl>
  </w:abstractNum>
  <w:abstractNum w:abstractNumId="6">
    <w:nsid w:val="329F476F"/>
    <w:multiLevelType w:val="multilevel"/>
    <w:tmpl w:val="10A26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CC6280D"/>
    <w:multiLevelType w:val="multilevel"/>
    <w:tmpl w:val="B56202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6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63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2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23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23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83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83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83" w:hanging="1080"/>
      </w:pPr>
      <w:rPr>
        <w:rFonts w:cs="Times New Roman" w:hint="default"/>
      </w:rPr>
    </w:lvl>
  </w:abstractNum>
  <w:abstractNum w:abstractNumId="8">
    <w:nsid w:val="3D064A3D"/>
    <w:multiLevelType w:val="multilevel"/>
    <w:tmpl w:val="B56202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63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2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23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23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83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83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83" w:hanging="1080"/>
      </w:pPr>
      <w:rPr>
        <w:rFonts w:cs="Times New Roman" w:hint="default"/>
      </w:rPr>
    </w:lvl>
  </w:abstractNum>
  <w:abstractNum w:abstractNumId="9">
    <w:nsid w:val="449539B3"/>
    <w:multiLevelType w:val="hybridMultilevel"/>
    <w:tmpl w:val="48ECE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63D358E"/>
    <w:multiLevelType w:val="hybridMultilevel"/>
    <w:tmpl w:val="7B7E10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0FA2E4E"/>
    <w:multiLevelType w:val="hybridMultilevel"/>
    <w:tmpl w:val="437C417E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64CF2CB6"/>
    <w:multiLevelType w:val="hybridMultilevel"/>
    <w:tmpl w:val="EED89E84"/>
    <w:lvl w:ilvl="0" w:tplc="A5C63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C70F68"/>
    <w:multiLevelType w:val="hybridMultilevel"/>
    <w:tmpl w:val="897CC0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F4719A7"/>
    <w:multiLevelType w:val="hybridMultilevel"/>
    <w:tmpl w:val="AF32913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5"/>
  </w:num>
  <w:num w:numId="5">
    <w:abstractNumId w:val="14"/>
  </w:num>
  <w:num w:numId="6">
    <w:abstractNumId w:val="0"/>
  </w:num>
  <w:num w:numId="7">
    <w:abstractNumId w:val="12"/>
  </w:num>
  <w:num w:numId="8">
    <w:abstractNumId w:val="9"/>
  </w:num>
  <w:num w:numId="9">
    <w:abstractNumId w:val="2"/>
  </w:num>
  <w:num w:numId="10">
    <w:abstractNumId w:val="4"/>
  </w:num>
  <w:num w:numId="11">
    <w:abstractNumId w:val="13"/>
  </w:num>
  <w:num w:numId="12">
    <w:abstractNumId w:val="1"/>
  </w:num>
  <w:num w:numId="13">
    <w:abstractNumId w:val="11"/>
  </w:num>
  <w:num w:numId="14">
    <w:abstractNumId w:val="10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E5A"/>
    <w:rsid w:val="000B481C"/>
    <w:rsid w:val="001D724D"/>
    <w:rsid w:val="00200363"/>
    <w:rsid w:val="00300315"/>
    <w:rsid w:val="00314EB8"/>
    <w:rsid w:val="003A38BE"/>
    <w:rsid w:val="00435D00"/>
    <w:rsid w:val="007A2EA7"/>
    <w:rsid w:val="007A3CF4"/>
    <w:rsid w:val="00827D29"/>
    <w:rsid w:val="00832A05"/>
    <w:rsid w:val="008603B0"/>
    <w:rsid w:val="00B2340D"/>
    <w:rsid w:val="00B81AB4"/>
    <w:rsid w:val="00BE5BC4"/>
    <w:rsid w:val="00C30E74"/>
    <w:rsid w:val="00CD7B6C"/>
    <w:rsid w:val="00D45EF8"/>
    <w:rsid w:val="00DA3E5A"/>
    <w:rsid w:val="00E720DC"/>
    <w:rsid w:val="00E746F7"/>
    <w:rsid w:val="00EB69CE"/>
    <w:rsid w:val="00F84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E5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646</Words>
  <Characters>3683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 МБОУ СОШ №2</dc:title>
  <dc:subject/>
  <dc:creator>User</dc:creator>
  <cp:keywords/>
  <dc:description/>
  <cp:lastModifiedBy>Мурашов</cp:lastModifiedBy>
  <cp:revision>2</cp:revision>
  <cp:lastPrinted>2015-03-01T20:49:00Z</cp:lastPrinted>
  <dcterms:created xsi:type="dcterms:W3CDTF">2015-03-01T20:50:00Z</dcterms:created>
  <dcterms:modified xsi:type="dcterms:W3CDTF">2015-03-01T20:50:00Z</dcterms:modified>
</cp:coreProperties>
</file>