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07D" w:rsidRPr="001A6CC9" w:rsidRDefault="005E507D" w:rsidP="005E507D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220" w:right="1840" w:hanging="2285"/>
        <w:jc w:val="center"/>
        <w:rPr>
          <w:rFonts w:ascii="Times New Roman" w:hAnsi="Times New Roman"/>
          <w:b/>
          <w:sz w:val="20"/>
          <w:szCs w:val="20"/>
        </w:rPr>
      </w:pPr>
      <w:bookmarkStart w:id="0" w:name="page1"/>
      <w:bookmarkEnd w:id="0"/>
      <w:r w:rsidRPr="001A6CC9">
        <w:rPr>
          <w:rFonts w:ascii="Times New Roman" w:hAnsi="Times New Roman"/>
          <w:b/>
          <w:sz w:val="20"/>
          <w:szCs w:val="20"/>
        </w:rPr>
        <w:t>ВСЕРОССИЙСКАЯ ОЛИМПИАДА ШКОЛЬНИКОВ</w:t>
      </w:r>
    </w:p>
    <w:p w:rsidR="005E507D" w:rsidRPr="001A6CC9" w:rsidRDefault="005E507D" w:rsidP="005E507D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220" w:right="1840" w:hanging="2285"/>
        <w:jc w:val="center"/>
        <w:rPr>
          <w:rFonts w:ascii="Times New Roman" w:hAnsi="Times New Roman"/>
          <w:b/>
          <w:sz w:val="20"/>
          <w:szCs w:val="20"/>
        </w:rPr>
      </w:pPr>
      <w:r w:rsidRPr="001A6CC9">
        <w:rPr>
          <w:rFonts w:ascii="Times New Roman" w:hAnsi="Times New Roman"/>
          <w:b/>
          <w:sz w:val="20"/>
          <w:szCs w:val="20"/>
        </w:rPr>
        <w:t>ПО ИСТОРИИ</w:t>
      </w:r>
    </w:p>
    <w:p w:rsidR="005E507D" w:rsidRPr="001A6CC9" w:rsidRDefault="005E507D" w:rsidP="005E507D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220" w:right="1840" w:hanging="2285"/>
        <w:jc w:val="center"/>
        <w:rPr>
          <w:rFonts w:ascii="Times New Roman" w:hAnsi="Times New Roman"/>
          <w:b/>
          <w:sz w:val="20"/>
          <w:szCs w:val="20"/>
        </w:rPr>
      </w:pPr>
      <w:r w:rsidRPr="001A6CC9">
        <w:rPr>
          <w:rFonts w:ascii="Times New Roman" w:hAnsi="Times New Roman"/>
          <w:b/>
          <w:sz w:val="20"/>
          <w:szCs w:val="20"/>
        </w:rPr>
        <w:t>Школьный этап. 7 класс.</w:t>
      </w:r>
    </w:p>
    <w:p w:rsidR="005E507D" w:rsidRPr="001A6CC9" w:rsidRDefault="005E507D" w:rsidP="005E507D">
      <w:pPr>
        <w:widowControl w:val="0"/>
        <w:autoSpaceDE w:val="0"/>
        <w:autoSpaceDN w:val="0"/>
        <w:adjustRightInd w:val="0"/>
        <w:spacing w:after="0" w:line="2" w:lineRule="exact"/>
        <w:jc w:val="center"/>
        <w:rPr>
          <w:rFonts w:ascii="Times New Roman" w:hAnsi="Times New Roman"/>
          <w:b/>
          <w:sz w:val="20"/>
          <w:szCs w:val="20"/>
        </w:rPr>
      </w:pPr>
    </w:p>
    <w:p w:rsidR="005E507D" w:rsidRPr="001A6CC9" w:rsidRDefault="005E507D" w:rsidP="005E5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A6CC9">
        <w:rPr>
          <w:rFonts w:ascii="Times New Roman" w:hAnsi="Times New Roman"/>
          <w:b/>
          <w:sz w:val="20"/>
          <w:szCs w:val="20"/>
        </w:rPr>
        <w:t>2018-2019</w:t>
      </w:r>
    </w:p>
    <w:p w:rsidR="005E507D" w:rsidRPr="001A6CC9" w:rsidRDefault="005E507D" w:rsidP="005E5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A6CC9">
        <w:rPr>
          <w:rFonts w:ascii="Times New Roman" w:hAnsi="Times New Roman"/>
          <w:b/>
          <w:sz w:val="20"/>
          <w:szCs w:val="20"/>
        </w:rPr>
        <w:t>КЛЮЧИ</w:t>
      </w:r>
    </w:p>
    <w:p w:rsidR="005E507D" w:rsidRPr="00C95408" w:rsidRDefault="005E507D" w:rsidP="005E507D">
      <w:pPr>
        <w:widowControl w:val="0"/>
        <w:autoSpaceDE w:val="0"/>
        <w:autoSpaceDN w:val="0"/>
        <w:adjustRightInd w:val="0"/>
        <w:spacing w:after="0" w:line="241" w:lineRule="exact"/>
        <w:jc w:val="center"/>
        <w:rPr>
          <w:rFonts w:ascii="Times New Roman" w:hAnsi="Times New Roman"/>
          <w:sz w:val="20"/>
          <w:szCs w:val="20"/>
        </w:rPr>
      </w:pPr>
    </w:p>
    <w:p w:rsidR="005E507D" w:rsidRPr="00C95408" w:rsidRDefault="005E507D" w:rsidP="005E50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b/>
          <w:bCs/>
          <w:sz w:val="20"/>
          <w:szCs w:val="20"/>
        </w:rPr>
        <w:t>Максим</w:t>
      </w:r>
      <w:r w:rsidR="001A6CC9">
        <w:rPr>
          <w:rFonts w:ascii="Times New Roman" w:hAnsi="Times New Roman"/>
          <w:b/>
          <w:bCs/>
          <w:sz w:val="20"/>
          <w:szCs w:val="20"/>
        </w:rPr>
        <w:t xml:space="preserve">альное количество баллов - </w:t>
      </w:r>
      <w:r w:rsidRPr="00C95408">
        <w:rPr>
          <w:rFonts w:ascii="Times New Roman" w:hAnsi="Times New Roman"/>
          <w:b/>
          <w:bCs/>
          <w:sz w:val="20"/>
          <w:szCs w:val="20"/>
        </w:rPr>
        <w:t xml:space="preserve">100 </w:t>
      </w:r>
    </w:p>
    <w:p w:rsidR="005E507D" w:rsidRPr="00C95408" w:rsidRDefault="00DA33F7" w:rsidP="005E507D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Задание 1. Всего 10</w:t>
      </w:r>
      <w:r w:rsidR="005E507D" w:rsidRPr="00C95408">
        <w:rPr>
          <w:rFonts w:ascii="Times New Roman" w:hAnsi="Times New Roman"/>
          <w:b/>
          <w:sz w:val="20"/>
          <w:szCs w:val="20"/>
        </w:rPr>
        <w:t xml:space="preserve"> баллов.</w:t>
      </w:r>
    </w:p>
    <w:p w:rsidR="005E507D" w:rsidRPr="00C95408" w:rsidRDefault="005E507D" w:rsidP="005E507D">
      <w:pPr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1.Категории зависимого населения Киевской Руси (3 балла)</w:t>
      </w:r>
    </w:p>
    <w:p w:rsidR="005E507D" w:rsidRPr="00C95408" w:rsidRDefault="005E507D" w:rsidP="005E507D">
      <w:pPr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2.Завершение объединения русских земель: 1478 г. — присоединение Новгорода, 1485 г. – Твери, 1514 г. — возвращение Смоленска (3 балла).</w:t>
      </w:r>
    </w:p>
    <w:p w:rsidR="005E507D" w:rsidRPr="00C95408" w:rsidRDefault="005E507D" w:rsidP="005E507D">
      <w:pPr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3.Руководители опричнины (4 балла).</w:t>
      </w:r>
    </w:p>
    <w:p w:rsidR="005E507D" w:rsidRPr="00C95408" w:rsidRDefault="005E507D" w:rsidP="005E507D">
      <w:pPr>
        <w:rPr>
          <w:rFonts w:ascii="Times New Roman" w:hAnsi="Times New Roman"/>
          <w:b/>
          <w:sz w:val="20"/>
          <w:szCs w:val="20"/>
        </w:rPr>
      </w:pPr>
      <w:r w:rsidRPr="00C95408">
        <w:rPr>
          <w:rFonts w:ascii="Times New Roman" w:hAnsi="Times New Roman"/>
          <w:b/>
          <w:sz w:val="20"/>
          <w:szCs w:val="20"/>
        </w:rPr>
        <w:t xml:space="preserve">Задание 2.За каждый правильный ответ – 1 балл. Всего 4 балла. </w:t>
      </w:r>
    </w:p>
    <w:p w:rsidR="005E507D" w:rsidRPr="00C95408" w:rsidRDefault="005E507D" w:rsidP="005E507D">
      <w:pPr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1. в) вотчина</w:t>
      </w:r>
      <w:r w:rsidRPr="00C95408">
        <w:rPr>
          <w:rFonts w:ascii="Times New Roman" w:hAnsi="Times New Roman"/>
          <w:sz w:val="20"/>
          <w:szCs w:val="20"/>
        </w:rPr>
        <w:br/>
        <w:t>2. а) 1558-1583 гг.</w:t>
      </w:r>
      <w:r w:rsidRPr="00C95408">
        <w:rPr>
          <w:rFonts w:ascii="Times New Roman" w:hAnsi="Times New Roman"/>
          <w:sz w:val="20"/>
          <w:szCs w:val="20"/>
        </w:rPr>
        <w:br/>
        <w:t>3. б) копейка</w:t>
      </w:r>
      <w:r w:rsidRPr="00C95408">
        <w:rPr>
          <w:rFonts w:ascii="Times New Roman" w:hAnsi="Times New Roman"/>
          <w:sz w:val="20"/>
          <w:szCs w:val="20"/>
        </w:rPr>
        <w:br/>
        <w:t>4. а) Португалия.</w:t>
      </w:r>
    </w:p>
    <w:p w:rsidR="005E507D" w:rsidRPr="00C95408" w:rsidRDefault="00DA33F7" w:rsidP="005E507D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Задание 3.За правильный ответ- 6</w:t>
      </w:r>
      <w:bookmarkStart w:id="1" w:name="_GoBack"/>
      <w:bookmarkEnd w:id="1"/>
      <w:r w:rsidR="005E507D" w:rsidRPr="00C95408">
        <w:rPr>
          <w:rFonts w:ascii="Times New Roman" w:hAnsi="Times New Roman"/>
          <w:b/>
          <w:sz w:val="20"/>
          <w:szCs w:val="20"/>
        </w:rPr>
        <w:t xml:space="preserve"> баллов.</w:t>
      </w:r>
    </w:p>
    <w:p w:rsidR="005E507D" w:rsidRPr="00C95408" w:rsidRDefault="005E507D" w:rsidP="005E507D">
      <w:pPr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Б- Афанасий Никитин</w:t>
      </w:r>
    </w:p>
    <w:p w:rsidR="005E507D" w:rsidRPr="00C95408" w:rsidRDefault="005E507D" w:rsidP="005E507D">
      <w:pPr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b/>
          <w:sz w:val="20"/>
          <w:szCs w:val="20"/>
        </w:rPr>
        <w:t>Задание 4. Расположите в хронологической последовательности</w:t>
      </w:r>
      <w:r w:rsidR="0023214C">
        <w:rPr>
          <w:rFonts w:ascii="Times New Roman" w:hAnsi="Times New Roman"/>
          <w:b/>
          <w:sz w:val="20"/>
          <w:szCs w:val="20"/>
        </w:rPr>
        <w:t xml:space="preserve">. </w:t>
      </w:r>
      <w:r w:rsidR="0023214C" w:rsidRPr="0023214C">
        <w:rPr>
          <w:rFonts w:ascii="Times New Roman" w:hAnsi="Times New Roman"/>
          <w:b/>
          <w:sz w:val="20"/>
          <w:szCs w:val="20"/>
        </w:rPr>
        <w:t>За правильный ответ- 5 баллов.</w:t>
      </w:r>
      <w:r w:rsidRPr="00C95408">
        <w:rPr>
          <w:rFonts w:ascii="Times New Roman" w:hAnsi="Times New Roman"/>
          <w:sz w:val="20"/>
          <w:szCs w:val="20"/>
        </w:rPr>
        <w:br/>
        <w:t>1 Б</w:t>
      </w:r>
      <w:r w:rsidRPr="00C95408">
        <w:rPr>
          <w:rFonts w:ascii="Times New Roman" w:hAnsi="Times New Roman"/>
          <w:sz w:val="20"/>
          <w:szCs w:val="20"/>
        </w:rPr>
        <w:br/>
        <w:t>2 Д</w:t>
      </w:r>
      <w:r w:rsidRPr="00C95408">
        <w:rPr>
          <w:rFonts w:ascii="Times New Roman" w:hAnsi="Times New Roman"/>
          <w:sz w:val="20"/>
          <w:szCs w:val="20"/>
        </w:rPr>
        <w:br/>
        <w:t>3 А</w:t>
      </w:r>
      <w:r w:rsidRPr="00C95408">
        <w:rPr>
          <w:rFonts w:ascii="Times New Roman" w:hAnsi="Times New Roman"/>
          <w:sz w:val="20"/>
          <w:szCs w:val="20"/>
        </w:rPr>
        <w:br/>
        <w:t>4 Г</w:t>
      </w:r>
      <w:r w:rsidRPr="00C95408">
        <w:rPr>
          <w:rFonts w:ascii="Times New Roman" w:hAnsi="Times New Roman"/>
          <w:sz w:val="20"/>
          <w:szCs w:val="20"/>
        </w:rPr>
        <w:br/>
        <w:t>5 В</w:t>
      </w:r>
    </w:p>
    <w:p w:rsidR="005E507D" w:rsidRPr="00C95408" w:rsidRDefault="005E507D" w:rsidP="005E507D">
      <w:pPr>
        <w:rPr>
          <w:rFonts w:ascii="Times New Roman" w:hAnsi="Times New Roman"/>
          <w:b/>
          <w:sz w:val="20"/>
          <w:szCs w:val="20"/>
        </w:rPr>
      </w:pPr>
      <w:r w:rsidRPr="00C95408">
        <w:rPr>
          <w:rFonts w:ascii="Times New Roman" w:hAnsi="Times New Roman"/>
          <w:b/>
          <w:sz w:val="20"/>
          <w:szCs w:val="20"/>
        </w:rPr>
        <w:t>Задание 5. За правильное понятие- 1 балл, за определение- 2 балла. Всего-6 баллов.</w:t>
      </w:r>
    </w:p>
    <w:p w:rsidR="005E507D" w:rsidRPr="00C95408" w:rsidRDefault="005E507D" w:rsidP="005E507D">
      <w:pPr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 xml:space="preserve">1.Урочные лета- сроки сыска помещиками беглых крестьян в </w:t>
      </w:r>
      <w:r w:rsidRPr="00C95408">
        <w:rPr>
          <w:rFonts w:ascii="Times New Roman" w:hAnsi="Times New Roman"/>
          <w:sz w:val="20"/>
          <w:szCs w:val="20"/>
          <w:lang w:val="en-US"/>
        </w:rPr>
        <w:t>XVI</w:t>
      </w:r>
      <w:r w:rsidRPr="00C95408">
        <w:rPr>
          <w:rFonts w:ascii="Times New Roman" w:hAnsi="Times New Roman"/>
          <w:sz w:val="20"/>
          <w:szCs w:val="20"/>
        </w:rPr>
        <w:t>-</w:t>
      </w:r>
      <w:r w:rsidRPr="00C95408">
        <w:rPr>
          <w:rFonts w:ascii="Times New Roman" w:hAnsi="Times New Roman"/>
          <w:sz w:val="20"/>
          <w:szCs w:val="20"/>
          <w:lang w:val="en-US"/>
        </w:rPr>
        <w:t>XVII</w:t>
      </w:r>
      <w:r w:rsidRPr="00C95408">
        <w:rPr>
          <w:rFonts w:ascii="Times New Roman" w:hAnsi="Times New Roman"/>
          <w:sz w:val="20"/>
          <w:szCs w:val="20"/>
        </w:rPr>
        <w:t>вв.</w:t>
      </w:r>
    </w:p>
    <w:p w:rsidR="005E507D" w:rsidRPr="00C95408" w:rsidRDefault="005E507D" w:rsidP="005E507D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2.</w:t>
      </w:r>
      <w:r w:rsidRPr="00C95408">
        <w:rPr>
          <w:rFonts w:ascii="Arial" w:hAnsi="Arial" w:cs="Arial"/>
          <w:color w:val="333333"/>
          <w:sz w:val="20"/>
          <w:szCs w:val="20"/>
        </w:rPr>
        <w:t xml:space="preserve"> </w:t>
      </w:r>
      <w:r w:rsidRPr="00C95408">
        <w:rPr>
          <w:rFonts w:ascii="Times New Roman" w:hAnsi="Times New Roman"/>
          <w:sz w:val="20"/>
          <w:szCs w:val="20"/>
        </w:rPr>
        <w:t>Местничество — порядок назначения на высшие государственные должности в соответствии с родовитостью и службой предков, а не за личные заслуги.</w:t>
      </w:r>
    </w:p>
    <w:p w:rsidR="005E507D" w:rsidRPr="00C95408" w:rsidRDefault="005E507D" w:rsidP="005E507D">
      <w:pPr>
        <w:jc w:val="both"/>
        <w:rPr>
          <w:rFonts w:ascii="Times New Roman" w:hAnsi="Times New Roman"/>
          <w:b/>
          <w:sz w:val="20"/>
          <w:szCs w:val="20"/>
        </w:rPr>
      </w:pPr>
      <w:r w:rsidRPr="00C95408">
        <w:rPr>
          <w:rFonts w:ascii="Times New Roman" w:hAnsi="Times New Roman"/>
          <w:b/>
          <w:sz w:val="20"/>
          <w:szCs w:val="20"/>
        </w:rPr>
        <w:t xml:space="preserve">Задание 6.За правильные 1-3 вопросы- </w:t>
      </w:r>
      <w:r w:rsidR="002B736F" w:rsidRPr="00C95408">
        <w:rPr>
          <w:rFonts w:ascii="Times New Roman" w:hAnsi="Times New Roman"/>
          <w:b/>
          <w:sz w:val="20"/>
          <w:szCs w:val="20"/>
        </w:rPr>
        <w:t>по 1 баллу, 4 вопрос- по 2 балла. Всего- 11 баллов.</w:t>
      </w:r>
    </w:p>
    <w:p w:rsidR="002B736F" w:rsidRPr="00C95408" w:rsidRDefault="002B736F" w:rsidP="005E507D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1. Первая половина XVII века.</w:t>
      </w:r>
    </w:p>
    <w:p w:rsidR="002B736F" w:rsidRPr="00C95408" w:rsidRDefault="002B736F" w:rsidP="005E507D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2.</w:t>
      </w:r>
      <w:r w:rsidRPr="00C95408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C95408">
        <w:rPr>
          <w:rFonts w:ascii="Times New Roman" w:hAnsi="Times New Roman"/>
          <w:sz w:val="20"/>
          <w:szCs w:val="20"/>
        </w:rPr>
        <w:t>«Первый» государь – царь Михаил Федорович, «второй» государь – патриарх</w:t>
      </w:r>
      <w:r w:rsidRPr="00C95408">
        <w:rPr>
          <w:rFonts w:ascii="Times New Roman" w:hAnsi="Times New Roman"/>
          <w:sz w:val="20"/>
          <w:szCs w:val="20"/>
        </w:rPr>
        <w:br/>
        <w:t>Филарет (Ф.Н. Романов). </w:t>
      </w:r>
    </w:p>
    <w:p w:rsidR="002B736F" w:rsidRPr="00C95408" w:rsidRDefault="002B736F" w:rsidP="005E507D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3.</w:t>
      </w:r>
      <w:r w:rsidRPr="00C95408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C95408">
        <w:rPr>
          <w:rFonts w:ascii="Times New Roman" w:hAnsi="Times New Roman"/>
          <w:sz w:val="20"/>
          <w:szCs w:val="20"/>
        </w:rPr>
        <w:t>Избрание его на царство Земским собором 1613 г.</w:t>
      </w:r>
    </w:p>
    <w:p w:rsidR="002B736F" w:rsidRPr="00C95408" w:rsidRDefault="002B736F" w:rsidP="002B736F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4. 1.Патриарх — глава православной независимой церкви.</w:t>
      </w:r>
    </w:p>
    <w:p w:rsidR="002B736F" w:rsidRPr="00C95408" w:rsidRDefault="002B736F" w:rsidP="002B736F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4.2.Боярская дума — высший совещательный орган при государе.</w:t>
      </w:r>
    </w:p>
    <w:p w:rsidR="002B736F" w:rsidRPr="00C95408" w:rsidRDefault="002B736F" w:rsidP="002B736F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4.3.Земский собор — собрание представителей сословий в России.</w:t>
      </w:r>
    </w:p>
    <w:p w:rsidR="002B736F" w:rsidRPr="00C95408" w:rsidRDefault="002B736F" w:rsidP="002B736F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4.4.Регентство — временное осуществление полномочий главы государства при малолетстве наследника престола.</w:t>
      </w:r>
    </w:p>
    <w:p w:rsidR="002B736F" w:rsidRPr="00C95408" w:rsidRDefault="002B736F" w:rsidP="002B736F">
      <w:pPr>
        <w:jc w:val="both"/>
        <w:rPr>
          <w:rFonts w:ascii="Times New Roman" w:hAnsi="Times New Roman"/>
          <w:b/>
          <w:sz w:val="20"/>
          <w:szCs w:val="20"/>
        </w:rPr>
      </w:pPr>
      <w:r w:rsidRPr="00C95408">
        <w:rPr>
          <w:rFonts w:ascii="Times New Roman" w:hAnsi="Times New Roman"/>
          <w:b/>
          <w:sz w:val="20"/>
          <w:szCs w:val="20"/>
        </w:rPr>
        <w:t>Задание 7.</w:t>
      </w:r>
      <w:r w:rsidR="00DA4759" w:rsidRPr="00C95408">
        <w:rPr>
          <w:rFonts w:ascii="Times New Roman" w:hAnsi="Times New Roman"/>
          <w:b/>
          <w:sz w:val="20"/>
          <w:szCs w:val="20"/>
        </w:rPr>
        <w:t xml:space="preserve"> За правильно подобранные номера пар- 2 балла, названия экспонатов- 2 балла, что их связывает- 2 балла. Всего 24 балла. </w:t>
      </w:r>
    </w:p>
    <w:tbl>
      <w:tblPr>
        <w:tblStyle w:val="a5"/>
        <w:tblW w:w="0" w:type="auto"/>
        <w:tblInd w:w="-5" w:type="dxa"/>
        <w:tblLook w:val="04A0"/>
      </w:tblPr>
      <w:tblGrid>
        <w:gridCol w:w="1671"/>
        <w:gridCol w:w="930"/>
        <w:gridCol w:w="3265"/>
        <w:gridCol w:w="3484"/>
      </w:tblGrid>
      <w:tr w:rsidR="002B736F" w:rsidRPr="00C95408" w:rsidTr="00F13429">
        <w:tc>
          <w:tcPr>
            <w:tcW w:w="1671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Пары</w:t>
            </w:r>
          </w:p>
        </w:tc>
        <w:tc>
          <w:tcPr>
            <w:tcW w:w="930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Номера</w:t>
            </w:r>
          </w:p>
        </w:tc>
        <w:tc>
          <w:tcPr>
            <w:tcW w:w="3265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Название экспоната</w:t>
            </w:r>
          </w:p>
        </w:tc>
        <w:tc>
          <w:tcPr>
            <w:tcW w:w="3484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Что их связывает</w:t>
            </w:r>
          </w:p>
        </w:tc>
      </w:tr>
      <w:tr w:rsidR="002B736F" w:rsidRPr="00C95408" w:rsidTr="00F13429">
        <w:tc>
          <w:tcPr>
            <w:tcW w:w="1671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1 пара</w:t>
            </w:r>
          </w:p>
        </w:tc>
        <w:tc>
          <w:tcPr>
            <w:tcW w:w="930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1, 5</w:t>
            </w:r>
          </w:p>
        </w:tc>
        <w:tc>
          <w:tcPr>
            <w:tcW w:w="3265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Колумб и каравелла</w:t>
            </w:r>
          </w:p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84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Великие географические открытия</w:t>
            </w:r>
          </w:p>
        </w:tc>
      </w:tr>
      <w:tr w:rsidR="002B736F" w:rsidRPr="00C95408" w:rsidTr="00F13429">
        <w:tc>
          <w:tcPr>
            <w:tcW w:w="1671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2 пара</w:t>
            </w:r>
          </w:p>
        </w:tc>
        <w:tc>
          <w:tcPr>
            <w:tcW w:w="930" w:type="dxa"/>
          </w:tcPr>
          <w:p w:rsidR="002B736F" w:rsidRPr="00C95408" w:rsidRDefault="00DA4759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2, 8</w:t>
            </w:r>
          </w:p>
        </w:tc>
        <w:tc>
          <w:tcPr>
            <w:tcW w:w="3265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Собор Святой Софии в Киеве и Ярослав Мудрый</w:t>
            </w:r>
          </w:p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84" w:type="dxa"/>
          </w:tcPr>
          <w:p w:rsidR="002B736F" w:rsidRPr="00C95408" w:rsidRDefault="00DA4759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Храм был построен в первой половине XI в. в центре Киева, согласно летописи, князем Ярославом Мудрым</w:t>
            </w:r>
          </w:p>
        </w:tc>
      </w:tr>
      <w:tr w:rsidR="002B736F" w:rsidRPr="00C95408" w:rsidTr="00F13429">
        <w:tc>
          <w:tcPr>
            <w:tcW w:w="1671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3 пара</w:t>
            </w:r>
          </w:p>
        </w:tc>
        <w:tc>
          <w:tcPr>
            <w:tcW w:w="930" w:type="dxa"/>
          </w:tcPr>
          <w:p w:rsidR="002B736F" w:rsidRPr="00C95408" w:rsidRDefault="00DA4759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4, 7</w:t>
            </w:r>
          </w:p>
        </w:tc>
        <w:tc>
          <w:tcPr>
            <w:tcW w:w="3265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Шапка Мономаха и Успенский собор в Москве</w:t>
            </w:r>
          </w:p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84" w:type="dxa"/>
          </w:tcPr>
          <w:p w:rsidR="002B736F" w:rsidRPr="00C95408" w:rsidRDefault="00DA4759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В 1547 г. в Успенском соборе Московского Кремля состоялась торжественная церемония венчания на царство Ивана IV</w:t>
            </w:r>
          </w:p>
        </w:tc>
      </w:tr>
      <w:tr w:rsidR="002B736F" w:rsidRPr="00C95408" w:rsidTr="00DA4759">
        <w:trPr>
          <w:trHeight w:val="1417"/>
        </w:trPr>
        <w:tc>
          <w:tcPr>
            <w:tcW w:w="1671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4 пара</w:t>
            </w:r>
          </w:p>
        </w:tc>
        <w:tc>
          <w:tcPr>
            <w:tcW w:w="930" w:type="dxa"/>
          </w:tcPr>
          <w:p w:rsidR="002B736F" w:rsidRPr="00C95408" w:rsidRDefault="00DA4759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3, 6</w:t>
            </w:r>
          </w:p>
        </w:tc>
        <w:tc>
          <w:tcPr>
            <w:tcW w:w="3265" w:type="dxa"/>
          </w:tcPr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 xml:space="preserve">Осада Константинополя турками- османами и </w:t>
            </w:r>
            <w:r w:rsidR="00DA4759" w:rsidRPr="00C95408">
              <w:rPr>
                <w:rFonts w:ascii="Times New Roman" w:hAnsi="Times New Roman"/>
                <w:bCs/>
                <w:sz w:val="20"/>
                <w:szCs w:val="20"/>
              </w:rPr>
              <w:tab/>
              <w:t>собор Святой Софии в Константинополе</w:t>
            </w:r>
          </w:p>
          <w:p w:rsidR="002B736F" w:rsidRPr="00C95408" w:rsidRDefault="002B736F" w:rsidP="002B736F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84" w:type="dxa"/>
          </w:tcPr>
          <w:p w:rsidR="002B736F" w:rsidRPr="00C95408" w:rsidRDefault="00DA4759" w:rsidP="002B736F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В 1453 г. столица Византийской империи, Константинополь, была захвачена турками-османами под предводительством султана </w:t>
            </w:r>
            <w:proofErr w:type="spellStart"/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>Мехмеда</w:t>
            </w:r>
            <w:proofErr w:type="spellEnd"/>
            <w:r w:rsidRPr="00C95408">
              <w:rPr>
                <w:rFonts w:ascii="Times New Roman" w:hAnsi="Times New Roman"/>
                <w:bCs/>
                <w:sz w:val="20"/>
                <w:szCs w:val="20"/>
              </w:rPr>
              <w:t xml:space="preserve"> II </w:t>
            </w:r>
          </w:p>
        </w:tc>
      </w:tr>
    </w:tbl>
    <w:p w:rsidR="002B736F" w:rsidRPr="00C95408" w:rsidRDefault="002B736F" w:rsidP="005E507D">
      <w:pPr>
        <w:jc w:val="both"/>
        <w:rPr>
          <w:rFonts w:ascii="Times New Roman" w:hAnsi="Times New Roman"/>
          <w:sz w:val="20"/>
          <w:szCs w:val="20"/>
        </w:rPr>
      </w:pPr>
    </w:p>
    <w:p w:rsidR="00DA4759" w:rsidRPr="00C95408" w:rsidRDefault="00DA4759" w:rsidP="005E507D">
      <w:pPr>
        <w:jc w:val="both"/>
        <w:rPr>
          <w:rFonts w:ascii="Times New Roman" w:hAnsi="Times New Roman"/>
          <w:b/>
          <w:sz w:val="20"/>
          <w:szCs w:val="20"/>
        </w:rPr>
      </w:pPr>
      <w:r w:rsidRPr="00C95408">
        <w:rPr>
          <w:rFonts w:ascii="Times New Roman" w:hAnsi="Times New Roman"/>
          <w:b/>
          <w:sz w:val="20"/>
          <w:szCs w:val="20"/>
        </w:rPr>
        <w:t>Задание 8. За правильно определенное событие- 2 балла, за номер иллюстрации- 2 балла. Итого 4 балла.</w:t>
      </w:r>
    </w:p>
    <w:p w:rsidR="00DA4759" w:rsidRPr="00C95408" w:rsidRDefault="00DA4759" w:rsidP="005E507D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Событие- Ледовое побоище. Номер иллюстрации-</w:t>
      </w:r>
      <w:r w:rsidR="001B55A5">
        <w:rPr>
          <w:rFonts w:ascii="Times New Roman" w:hAnsi="Times New Roman"/>
          <w:sz w:val="20"/>
          <w:szCs w:val="20"/>
        </w:rPr>
        <w:t xml:space="preserve"> </w:t>
      </w:r>
      <w:r w:rsidRPr="00C95408">
        <w:rPr>
          <w:rFonts w:ascii="Times New Roman" w:hAnsi="Times New Roman"/>
          <w:sz w:val="20"/>
          <w:szCs w:val="20"/>
        </w:rPr>
        <w:t>2.</w:t>
      </w:r>
    </w:p>
    <w:p w:rsidR="00DA4759" w:rsidRPr="00C95408" w:rsidRDefault="00DA4759" w:rsidP="005E507D">
      <w:pPr>
        <w:jc w:val="both"/>
        <w:rPr>
          <w:rFonts w:ascii="Times New Roman" w:hAnsi="Times New Roman"/>
          <w:b/>
          <w:sz w:val="20"/>
          <w:szCs w:val="20"/>
        </w:rPr>
      </w:pPr>
      <w:r w:rsidRPr="00C95408">
        <w:rPr>
          <w:rFonts w:ascii="Times New Roman" w:hAnsi="Times New Roman"/>
          <w:b/>
          <w:sz w:val="20"/>
          <w:szCs w:val="20"/>
        </w:rPr>
        <w:t>Задание 9. За каждый правильно написанный термин- 1 балл. Всего- 10 баллов.</w:t>
      </w:r>
    </w:p>
    <w:p w:rsidR="00DA4759" w:rsidRPr="00C95408" w:rsidRDefault="00DA4759" w:rsidP="005E507D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 xml:space="preserve">1. Ордынский выход, </w:t>
      </w:r>
      <w:proofErr w:type="spellStart"/>
      <w:r w:rsidRPr="00C95408">
        <w:rPr>
          <w:rFonts w:ascii="Times New Roman" w:hAnsi="Times New Roman"/>
          <w:sz w:val="20"/>
          <w:szCs w:val="20"/>
        </w:rPr>
        <w:t>бесермены</w:t>
      </w:r>
      <w:proofErr w:type="spellEnd"/>
      <w:r w:rsidRPr="00C95408">
        <w:rPr>
          <w:rFonts w:ascii="Times New Roman" w:hAnsi="Times New Roman"/>
          <w:sz w:val="20"/>
          <w:szCs w:val="20"/>
        </w:rPr>
        <w:t>, баскаки, ярлык, нойон.</w:t>
      </w:r>
    </w:p>
    <w:p w:rsidR="00267F5E" w:rsidRPr="00C95408" w:rsidRDefault="00267F5E" w:rsidP="005E507D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>2.Колония, метрополия, «революция цен», конкистадоры, Лиссабон.</w:t>
      </w:r>
    </w:p>
    <w:p w:rsidR="00C95408" w:rsidRPr="001B55A5" w:rsidRDefault="00C95408" w:rsidP="005E507D">
      <w:pPr>
        <w:jc w:val="both"/>
        <w:rPr>
          <w:rFonts w:ascii="Times New Roman" w:hAnsi="Times New Roman"/>
          <w:b/>
          <w:sz w:val="20"/>
          <w:szCs w:val="20"/>
        </w:rPr>
      </w:pPr>
      <w:r w:rsidRPr="001B55A5">
        <w:rPr>
          <w:rFonts w:ascii="Times New Roman" w:hAnsi="Times New Roman"/>
          <w:b/>
          <w:sz w:val="20"/>
          <w:szCs w:val="20"/>
        </w:rPr>
        <w:t>Задание 10. Творческое задание оценивается по указанным критериям:</w:t>
      </w:r>
    </w:p>
    <w:p w:rsidR="001B55A5" w:rsidRDefault="00C95408" w:rsidP="005E507D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 xml:space="preserve">назвать описываемое событие- </w:t>
      </w:r>
      <w:r w:rsidRPr="001B55A5">
        <w:rPr>
          <w:rFonts w:ascii="Times New Roman" w:hAnsi="Times New Roman"/>
          <w:b/>
          <w:sz w:val="20"/>
          <w:szCs w:val="20"/>
        </w:rPr>
        <w:t>1 балл;</w:t>
      </w:r>
      <w:r w:rsidRPr="00C95408">
        <w:rPr>
          <w:rFonts w:ascii="Times New Roman" w:hAnsi="Times New Roman"/>
          <w:sz w:val="20"/>
          <w:szCs w:val="20"/>
        </w:rPr>
        <w:t xml:space="preserve"> </w:t>
      </w:r>
    </w:p>
    <w:p w:rsidR="001B55A5" w:rsidRPr="001B55A5" w:rsidRDefault="00C95408" w:rsidP="005E507D">
      <w:pPr>
        <w:jc w:val="both"/>
        <w:rPr>
          <w:rFonts w:ascii="Times New Roman" w:hAnsi="Times New Roman"/>
          <w:b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 xml:space="preserve">указать период (век, год) истории России, когда оно произошло- </w:t>
      </w:r>
      <w:r w:rsidRPr="001B55A5">
        <w:rPr>
          <w:rFonts w:ascii="Times New Roman" w:hAnsi="Times New Roman"/>
          <w:b/>
          <w:sz w:val="20"/>
          <w:szCs w:val="20"/>
        </w:rPr>
        <w:t xml:space="preserve">1 балл; </w:t>
      </w:r>
    </w:p>
    <w:p w:rsidR="001B55A5" w:rsidRPr="001B55A5" w:rsidRDefault="00C95408" w:rsidP="005E507D">
      <w:pPr>
        <w:jc w:val="both"/>
        <w:rPr>
          <w:rFonts w:ascii="Times New Roman" w:hAnsi="Times New Roman"/>
          <w:b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 xml:space="preserve">назвать не менее двух участников события- </w:t>
      </w:r>
      <w:r w:rsidRPr="001B55A5">
        <w:rPr>
          <w:rFonts w:ascii="Times New Roman" w:hAnsi="Times New Roman"/>
          <w:b/>
          <w:sz w:val="20"/>
          <w:szCs w:val="20"/>
        </w:rPr>
        <w:t xml:space="preserve">2 балла; </w:t>
      </w:r>
    </w:p>
    <w:p w:rsidR="001B55A5" w:rsidRDefault="00C95408" w:rsidP="005E507D">
      <w:pPr>
        <w:jc w:val="both"/>
        <w:rPr>
          <w:rFonts w:ascii="Times New Roman" w:hAnsi="Times New Roman"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 xml:space="preserve">описать произошедшее событие – </w:t>
      </w:r>
      <w:r w:rsidRPr="001B55A5">
        <w:rPr>
          <w:rFonts w:ascii="Times New Roman" w:hAnsi="Times New Roman"/>
          <w:b/>
          <w:sz w:val="20"/>
          <w:szCs w:val="20"/>
        </w:rPr>
        <w:t>4 балла;</w:t>
      </w:r>
      <w:r w:rsidRPr="00C95408">
        <w:rPr>
          <w:rFonts w:ascii="Times New Roman" w:hAnsi="Times New Roman"/>
          <w:sz w:val="20"/>
          <w:szCs w:val="20"/>
        </w:rPr>
        <w:t xml:space="preserve"> </w:t>
      </w:r>
    </w:p>
    <w:p w:rsidR="00C95408" w:rsidRPr="001B55A5" w:rsidRDefault="00C95408" w:rsidP="005E507D">
      <w:pPr>
        <w:jc w:val="both"/>
        <w:rPr>
          <w:rFonts w:ascii="Times New Roman" w:hAnsi="Times New Roman"/>
          <w:b/>
          <w:sz w:val="20"/>
          <w:szCs w:val="20"/>
        </w:rPr>
      </w:pPr>
      <w:r w:rsidRPr="00C95408">
        <w:rPr>
          <w:rFonts w:ascii="Times New Roman" w:hAnsi="Times New Roman"/>
          <w:sz w:val="20"/>
          <w:szCs w:val="20"/>
        </w:rPr>
        <w:t xml:space="preserve">объяснить, в чём его значение для истории русского государства- </w:t>
      </w:r>
      <w:r w:rsidRPr="001B55A5">
        <w:rPr>
          <w:rFonts w:ascii="Times New Roman" w:hAnsi="Times New Roman"/>
          <w:b/>
          <w:sz w:val="20"/>
          <w:szCs w:val="20"/>
        </w:rPr>
        <w:t>12 балла</w:t>
      </w:r>
      <w:r w:rsidRPr="00C95408">
        <w:rPr>
          <w:rFonts w:ascii="Times New Roman" w:hAnsi="Times New Roman"/>
          <w:sz w:val="20"/>
          <w:szCs w:val="20"/>
        </w:rPr>
        <w:t xml:space="preserve">. </w:t>
      </w:r>
      <w:r w:rsidRPr="001B55A5">
        <w:rPr>
          <w:rFonts w:ascii="Times New Roman" w:hAnsi="Times New Roman"/>
          <w:b/>
          <w:sz w:val="20"/>
          <w:szCs w:val="20"/>
        </w:rPr>
        <w:t>Всего- 20 баллов.</w:t>
      </w:r>
    </w:p>
    <w:p w:rsidR="00DA4759" w:rsidRPr="00C95408" w:rsidRDefault="00DA4759" w:rsidP="005E507D">
      <w:pPr>
        <w:jc w:val="both"/>
        <w:rPr>
          <w:rFonts w:ascii="Times New Roman" w:hAnsi="Times New Roman"/>
          <w:sz w:val="20"/>
          <w:szCs w:val="20"/>
        </w:rPr>
      </w:pPr>
    </w:p>
    <w:p w:rsidR="005E507D" w:rsidRPr="005E507D" w:rsidRDefault="005E507D" w:rsidP="005E507D">
      <w:pPr>
        <w:rPr>
          <w:rFonts w:ascii="Times New Roman" w:hAnsi="Times New Roman"/>
        </w:rPr>
      </w:pPr>
    </w:p>
    <w:p w:rsidR="00373867" w:rsidRPr="005E507D" w:rsidRDefault="001A6CC9">
      <w:pPr>
        <w:rPr>
          <w:rFonts w:ascii="Times New Roman" w:hAnsi="Times New Roman"/>
        </w:rPr>
      </w:pPr>
    </w:p>
    <w:sectPr w:rsidR="00373867" w:rsidRPr="005E507D" w:rsidSect="00BC0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51EAD"/>
    <w:multiLevelType w:val="multilevel"/>
    <w:tmpl w:val="FB487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456675"/>
    <w:multiLevelType w:val="multilevel"/>
    <w:tmpl w:val="DA9C5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ED16E2"/>
    <w:multiLevelType w:val="multilevel"/>
    <w:tmpl w:val="12720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DF3"/>
    <w:rsid w:val="001A6CC9"/>
    <w:rsid w:val="001B55A5"/>
    <w:rsid w:val="001F4556"/>
    <w:rsid w:val="0023214C"/>
    <w:rsid w:val="00253CAE"/>
    <w:rsid w:val="00267F5E"/>
    <w:rsid w:val="002B736F"/>
    <w:rsid w:val="005E507D"/>
    <w:rsid w:val="00616DF3"/>
    <w:rsid w:val="00BC07FB"/>
    <w:rsid w:val="00C95408"/>
    <w:rsid w:val="00DA33F7"/>
    <w:rsid w:val="00DA4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7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E50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5E507D"/>
    <w:pPr>
      <w:ind w:left="720"/>
      <w:contextualSpacing/>
    </w:pPr>
  </w:style>
  <w:style w:type="table" w:styleId="a5">
    <w:name w:val="Table Grid"/>
    <w:basedOn w:val="a1"/>
    <w:uiPriority w:val="39"/>
    <w:rsid w:val="002B7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Пользователь</cp:lastModifiedBy>
  <cp:revision>7</cp:revision>
  <dcterms:created xsi:type="dcterms:W3CDTF">2018-09-26T10:14:00Z</dcterms:created>
  <dcterms:modified xsi:type="dcterms:W3CDTF">2018-10-03T08:10:00Z</dcterms:modified>
</cp:coreProperties>
</file>