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532" w:rsidRDefault="00E32532" w:rsidP="00E325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И КРИТЕРИИ ОЦЕНКИ</w:t>
      </w:r>
    </w:p>
    <w:p w:rsidR="00E32532" w:rsidRDefault="00E32532" w:rsidP="00E325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FD16B6" w:rsidRDefault="00FD16B6" w:rsidP="00FD16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Тестовый тур (15 баллов)</w:t>
      </w:r>
    </w:p>
    <w:p w:rsidR="006534FF" w:rsidRPr="0075246C" w:rsidRDefault="006534FF" w:rsidP="006534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46C">
        <w:rPr>
          <w:rFonts w:ascii="Times New Roman" w:hAnsi="Times New Roman" w:cs="Times New Roman"/>
          <w:b/>
          <w:sz w:val="24"/>
          <w:szCs w:val="24"/>
        </w:rPr>
        <w:t>БЛАНК ОТВЕТОВ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72"/>
        <w:gridCol w:w="2159"/>
        <w:gridCol w:w="2094"/>
        <w:gridCol w:w="1831"/>
        <w:gridCol w:w="1589"/>
      </w:tblGrid>
      <w:tr w:rsidR="006534FF" w:rsidTr="006534FF">
        <w:tc>
          <w:tcPr>
            <w:tcW w:w="1672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2</w:t>
            </w:r>
          </w:p>
        </w:tc>
        <w:tc>
          <w:tcPr>
            <w:tcW w:w="2094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3</w:t>
            </w:r>
          </w:p>
        </w:tc>
        <w:tc>
          <w:tcPr>
            <w:tcW w:w="1831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4</w:t>
            </w:r>
          </w:p>
        </w:tc>
        <w:tc>
          <w:tcPr>
            <w:tcW w:w="1589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5</w:t>
            </w:r>
          </w:p>
        </w:tc>
      </w:tr>
      <w:tr w:rsidR="006534FF" w:rsidTr="006534FF">
        <w:tc>
          <w:tcPr>
            <w:tcW w:w="1672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2159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2094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831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589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</w:tr>
      <w:tr w:rsidR="006534FF" w:rsidTr="006534FF">
        <w:tc>
          <w:tcPr>
            <w:tcW w:w="1672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6</w:t>
            </w:r>
          </w:p>
        </w:tc>
        <w:tc>
          <w:tcPr>
            <w:tcW w:w="2159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7</w:t>
            </w:r>
          </w:p>
        </w:tc>
        <w:tc>
          <w:tcPr>
            <w:tcW w:w="2094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8</w:t>
            </w:r>
          </w:p>
        </w:tc>
        <w:tc>
          <w:tcPr>
            <w:tcW w:w="1831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9</w:t>
            </w:r>
          </w:p>
        </w:tc>
        <w:tc>
          <w:tcPr>
            <w:tcW w:w="1589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10</w:t>
            </w:r>
          </w:p>
        </w:tc>
      </w:tr>
      <w:tr w:rsidR="006534FF" w:rsidTr="006534FF">
        <w:tc>
          <w:tcPr>
            <w:tcW w:w="1672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2159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4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831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589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  <w:tr w:rsidR="006534FF" w:rsidTr="006534FF">
        <w:tc>
          <w:tcPr>
            <w:tcW w:w="1672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11</w:t>
            </w:r>
          </w:p>
        </w:tc>
        <w:tc>
          <w:tcPr>
            <w:tcW w:w="2159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12</w:t>
            </w:r>
          </w:p>
        </w:tc>
        <w:tc>
          <w:tcPr>
            <w:tcW w:w="2094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13</w:t>
            </w:r>
          </w:p>
        </w:tc>
        <w:tc>
          <w:tcPr>
            <w:tcW w:w="1831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14</w:t>
            </w:r>
          </w:p>
        </w:tc>
        <w:tc>
          <w:tcPr>
            <w:tcW w:w="1589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15</w:t>
            </w:r>
          </w:p>
        </w:tc>
      </w:tr>
      <w:tr w:rsidR="006534FF" w:rsidTr="006534FF">
        <w:tc>
          <w:tcPr>
            <w:tcW w:w="1672" w:type="dxa"/>
          </w:tcPr>
          <w:p w:rsidR="006534FF" w:rsidRPr="00447F91" w:rsidRDefault="006534FF" w:rsidP="0005593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Г</w:t>
            </w:r>
          </w:p>
        </w:tc>
        <w:tc>
          <w:tcPr>
            <w:tcW w:w="2159" w:type="dxa"/>
          </w:tcPr>
          <w:p w:rsidR="006534FF" w:rsidRPr="00447F91" w:rsidRDefault="006534FF" w:rsidP="006534FF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желоб</w:t>
            </w:r>
          </w:p>
          <w:p w:rsidR="006534FF" w:rsidRPr="00447F91" w:rsidRDefault="006534FF" w:rsidP="006534FF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глетчер</w:t>
            </w:r>
          </w:p>
          <w:p w:rsidR="006534FF" w:rsidRPr="00447F91" w:rsidRDefault="006534FF" w:rsidP="006534FF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туф</w:t>
            </w:r>
          </w:p>
          <w:p w:rsidR="006534FF" w:rsidRDefault="006534FF" w:rsidP="006534FF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глинозём</w:t>
            </w:r>
          </w:p>
          <w:p w:rsidR="006534FF" w:rsidRDefault="006534FF" w:rsidP="00055936">
            <w:pPr>
              <w:jc w:val="center"/>
              <w:rPr>
                <w:b/>
                <w:sz w:val="24"/>
                <w:szCs w:val="24"/>
              </w:rPr>
            </w:pPr>
          </w:p>
          <w:p w:rsidR="006534FF" w:rsidRPr="00F76A9C" w:rsidRDefault="006534FF" w:rsidP="00055936">
            <w:pPr>
              <w:jc w:val="center"/>
              <w:rPr>
                <w:b/>
                <w:sz w:val="24"/>
                <w:szCs w:val="24"/>
              </w:rPr>
            </w:pPr>
            <w:r w:rsidRPr="00F76A9C">
              <w:rPr>
                <w:b/>
                <w:sz w:val="24"/>
                <w:szCs w:val="24"/>
              </w:rPr>
              <w:t>по 0,25 балла</w:t>
            </w:r>
          </w:p>
        </w:tc>
        <w:tc>
          <w:tcPr>
            <w:tcW w:w="2094" w:type="dxa"/>
          </w:tcPr>
          <w:p w:rsidR="006534FF" w:rsidRPr="00447F91" w:rsidRDefault="006534FF" w:rsidP="00055936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ДБГВА</w:t>
            </w:r>
          </w:p>
          <w:p w:rsidR="006534FF" w:rsidRDefault="006534FF" w:rsidP="00055936">
            <w:pPr>
              <w:spacing w:line="23" w:lineRule="atLeast"/>
              <w:jc w:val="center"/>
              <w:rPr>
                <w:b/>
                <w:sz w:val="16"/>
                <w:szCs w:val="16"/>
              </w:rPr>
            </w:pPr>
          </w:p>
          <w:p w:rsidR="006534FF" w:rsidRPr="00F76A9C" w:rsidRDefault="006534FF" w:rsidP="00055936">
            <w:pPr>
              <w:jc w:val="center"/>
            </w:pPr>
            <w:r w:rsidRPr="00F76A9C">
              <w:rPr>
                <w:b/>
              </w:rPr>
              <w:t>1 балл за правильную последовательность,</w:t>
            </w:r>
            <w:r w:rsidRPr="00F76A9C">
              <w:t xml:space="preserve"> </w:t>
            </w:r>
          </w:p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F76A9C">
              <w:rPr>
                <w:b/>
              </w:rPr>
              <w:t>0 баллов – ошибочная последовательность</w:t>
            </w:r>
          </w:p>
        </w:tc>
        <w:tc>
          <w:tcPr>
            <w:tcW w:w="1831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Н.</w:t>
            </w:r>
            <w:r>
              <w:rPr>
                <w:sz w:val="24"/>
                <w:szCs w:val="24"/>
              </w:rPr>
              <w:t xml:space="preserve"> </w:t>
            </w:r>
            <w:r w:rsidRPr="00447F91">
              <w:rPr>
                <w:sz w:val="24"/>
                <w:szCs w:val="24"/>
              </w:rPr>
              <w:t>Новгород</w:t>
            </w:r>
          </w:p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Фудзияма</w:t>
            </w:r>
          </w:p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Днепр</w:t>
            </w:r>
          </w:p>
          <w:p w:rsidR="006534FF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Мексиканский</w:t>
            </w:r>
          </w:p>
          <w:p w:rsidR="006534FF" w:rsidRDefault="006534FF" w:rsidP="00055936">
            <w:pPr>
              <w:jc w:val="center"/>
              <w:rPr>
                <w:b/>
                <w:sz w:val="24"/>
                <w:szCs w:val="24"/>
              </w:rPr>
            </w:pPr>
          </w:p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F76A9C">
              <w:rPr>
                <w:b/>
                <w:sz w:val="24"/>
                <w:szCs w:val="24"/>
              </w:rPr>
              <w:t>по 0,25 балла</w:t>
            </w:r>
          </w:p>
        </w:tc>
        <w:tc>
          <w:tcPr>
            <w:tcW w:w="1589" w:type="dxa"/>
          </w:tcPr>
          <w:p w:rsidR="006534FF" w:rsidRPr="00ED2E13" w:rsidRDefault="006534FF" w:rsidP="0005593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D2E13">
              <w:rPr>
                <w:sz w:val="24"/>
                <w:szCs w:val="24"/>
              </w:rPr>
              <w:t>130º</w:t>
            </w:r>
          </w:p>
        </w:tc>
      </w:tr>
      <w:tr w:rsidR="006534FF" w:rsidTr="006534FF">
        <w:tc>
          <w:tcPr>
            <w:tcW w:w="1672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16</w:t>
            </w:r>
          </w:p>
        </w:tc>
        <w:tc>
          <w:tcPr>
            <w:tcW w:w="2159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17</w:t>
            </w:r>
          </w:p>
        </w:tc>
        <w:tc>
          <w:tcPr>
            <w:tcW w:w="2094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18</w:t>
            </w:r>
          </w:p>
        </w:tc>
        <w:tc>
          <w:tcPr>
            <w:tcW w:w="1831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19</w:t>
            </w:r>
          </w:p>
        </w:tc>
        <w:tc>
          <w:tcPr>
            <w:tcW w:w="1589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20</w:t>
            </w:r>
          </w:p>
        </w:tc>
      </w:tr>
      <w:tr w:rsidR="006534FF" w:rsidTr="006534FF">
        <w:tc>
          <w:tcPr>
            <w:tcW w:w="1672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снеговая</w:t>
            </w:r>
          </w:p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линия</w:t>
            </w:r>
          </w:p>
        </w:tc>
        <w:tc>
          <w:tcPr>
            <w:tcW w:w="2159" w:type="dxa"/>
          </w:tcPr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proofErr w:type="spellStart"/>
            <w:r w:rsidRPr="00447F91">
              <w:rPr>
                <w:sz w:val="24"/>
                <w:szCs w:val="24"/>
              </w:rPr>
              <w:t>Фернан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47F91">
              <w:rPr>
                <w:sz w:val="24"/>
                <w:szCs w:val="24"/>
              </w:rPr>
              <w:t>Магеллан</w:t>
            </w:r>
          </w:p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М.В.</w:t>
            </w:r>
            <w:r>
              <w:rPr>
                <w:sz w:val="24"/>
                <w:szCs w:val="24"/>
              </w:rPr>
              <w:t xml:space="preserve"> </w:t>
            </w:r>
            <w:r w:rsidRPr="00447F91">
              <w:rPr>
                <w:sz w:val="24"/>
                <w:szCs w:val="24"/>
              </w:rPr>
              <w:t xml:space="preserve">Ломоносов </w:t>
            </w:r>
          </w:p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proofErr w:type="spellStart"/>
            <w:r w:rsidRPr="00447F91">
              <w:rPr>
                <w:sz w:val="24"/>
                <w:szCs w:val="24"/>
              </w:rPr>
              <w:t>ХристофорКолумб</w:t>
            </w:r>
            <w:proofErr w:type="spellEnd"/>
          </w:p>
          <w:p w:rsidR="006534FF" w:rsidRDefault="006534FF" w:rsidP="00055936">
            <w:pPr>
              <w:jc w:val="center"/>
              <w:rPr>
                <w:sz w:val="24"/>
                <w:szCs w:val="24"/>
              </w:rPr>
            </w:pPr>
            <w:proofErr w:type="spellStart"/>
            <w:r w:rsidRPr="00447F91">
              <w:rPr>
                <w:sz w:val="24"/>
                <w:szCs w:val="24"/>
              </w:rPr>
              <w:t>КлавдийПтолемей</w:t>
            </w:r>
            <w:proofErr w:type="spellEnd"/>
          </w:p>
          <w:p w:rsidR="006534FF" w:rsidRPr="00447F91" w:rsidRDefault="006534FF" w:rsidP="00055936">
            <w:pPr>
              <w:jc w:val="center"/>
              <w:rPr>
                <w:sz w:val="24"/>
                <w:szCs w:val="24"/>
              </w:rPr>
            </w:pPr>
            <w:r w:rsidRPr="00F76A9C">
              <w:rPr>
                <w:b/>
                <w:sz w:val="24"/>
                <w:szCs w:val="24"/>
              </w:rPr>
              <w:t>по 0,25 балла</w:t>
            </w:r>
          </w:p>
        </w:tc>
        <w:tc>
          <w:tcPr>
            <w:tcW w:w="2094" w:type="dxa"/>
          </w:tcPr>
          <w:p w:rsidR="006534FF" w:rsidRPr="00447F91" w:rsidRDefault="006534FF" w:rsidP="0005593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В.П. Чкалов</w:t>
            </w:r>
          </w:p>
        </w:tc>
        <w:tc>
          <w:tcPr>
            <w:tcW w:w="1831" w:type="dxa"/>
          </w:tcPr>
          <w:p w:rsidR="006534FF" w:rsidRDefault="006534FF" w:rsidP="0005593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Япония, Токио</w:t>
            </w:r>
          </w:p>
          <w:p w:rsidR="006534FF" w:rsidRPr="00447F91" w:rsidRDefault="006534FF" w:rsidP="0005593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0,</w:t>
            </w:r>
            <w:r w:rsidRPr="00F76A9C">
              <w:rPr>
                <w:b/>
                <w:sz w:val="24"/>
                <w:szCs w:val="24"/>
              </w:rPr>
              <w:t>5 балла</w:t>
            </w:r>
          </w:p>
        </w:tc>
        <w:tc>
          <w:tcPr>
            <w:tcW w:w="1589" w:type="dxa"/>
          </w:tcPr>
          <w:p w:rsidR="006534FF" w:rsidRPr="00447F91" w:rsidRDefault="006534FF" w:rsidP="00055936">
            <w:pPr>
              <w:keepNext/>
              <w:keepLines/>
              <w:ind w:left="-57" w:right="-57"/>
              <w:jc w:val="both"/>
              <w:rPr>
                <w:sz w:val="24"/>
                <w:szCs w:val="24"/>
              </w:rPr>
            </w:pPr>
            <w:r w:rsidRPr="00447F91">
              <w:rPr>
                <w:sz w:val="24"/>
                <w:szCs w:val="24"/>
              </w:rPr>
              <w:t>Новая Земля</w:t>
            </w:r>
          </w:p>
        </w:tc>
      </w:tr>
    </w:tbl>
    <w:p w:rsidR="006534FF" w:rsidRDefault="006534FF" w:rsidP="006534FF">
      <w:pPr>
        <w:spacing w:after="0"/>
        <w:rPr>
          <w:rFonts w:ascii="Times New Roman" w:hAnsi="Times New Roman"/>
          <w:b/>
          <w:sz w:val="24"/>
          <w:szCs w:val="24"/>
        </w:rPr>
      </w:pPr>
      <w:r w:rsidRPr="00546C71">
        <w:rPr>
          <w:rFonts w:ascii="Times New Roman" w:hAnsi="Times New Roman"/>
          <w:sz w:val="24"/>
          <w:szCs w:val="24"/>
        </w:rPr>
        <w:t>Вопросы №№1-10 оцениваются в</w:t>
      </w:r>
      <w:r>
        <w:rPr>
          <w:rFonts w:ascii="Times New Roman" w:hAnsi="Times New Roman"/>
          <w:b/>
          <w:sz w:val="24"/>
          <w:szCs w:val="24"/>
        </w:rPr>
        <w:t xml:space="preserve"> 0,5 балла.</w:t>
      </w:r>
    </w:p>
    <w:p w:rsidR="006534FF" w:rsidRDefault="006534FF" w:rsidP="006534FF">
      <w:pPr>
        <w:spacing w:after="0"/>
        <w:rPr>
          <w:rFonts w:ascii="Times New Roman" w:hAnsi="Times New Roman"/>
          <w:b/>
          <w:sz w:val="24"/>
          <w:szCs w:val="24"/>
        </w:rPr>
      </w:pPr>
      <w:r w:rsidRPr="00546C71">
        <w:rPr>
          <w:rFonts w:ascii="Times New Roman" w:hAnsi="Times New Roman"/>
          <w:sz w:val="24"/>
          <w:szCs w:val="24"/>
        </w:rPr>
        <w:t>Вопросы №№11-20 оцениваются в</w:t>
      </w:r>
      <w:r>
        <w:rPr>
          <w:rFonts w:ascii="Times New Roman" w:hAnsi="Times New Roman"/>
          <w:b/>
          <w:sz w:val="24"/>
          <w:szCs w:val="24"/>
        </w:rPr>
        <w:t xml:space="preserve"> 1 балл.</w:t>
      </w:r>
    </w:p>
    <w:p w:rsidR="00FD16B6" w:rsidRDefault="006534FF" w:rsidP="006534F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- 15 баллов.</w:t>
      </w:r>
    </w:p>
    <w:p w:rsidR="006534FF" w:rsidRPr="006534FF" w:rsidRDefault="006534FF" w:rsidP="006534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D16B6" w:rsidRPr="007B498E" w:rsidRDefault="00FD16B6" w:rsidP="00FD16B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Теоретический тур (35 баллов)</w:t>
      </w:r>
    </w:p>
    <w:p w:rsidR="00FD16B6" w:rsidRDefault="00FD16B6" w:rsidP="00E325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DA7" w:rsidRDefault="00834DA7" w:rsidP="00834D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1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</w:p>
    <w:p w:rsidR="00F8367F" w:rsidRPr="001E1F71" w:rsidRDefault="00F8367F" w:rsidP="00F83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1F71">
        <w:rPr>
          <w:rFonts w:ascii="Times New Roman" w:hAnsi="Times New Roman" w:cs="Times New Roman"/>
          <w:sz w:val="24"/>
          <w:szCs w:val="24"/>
        </w:rPr>
        <w:t>1. Определите в 8-румбовой системе (если олимпиада будет проходить в очном формате, то можно эти задания перевести в определение азимутов):</w:t>
      </w:r>
    </w:p>
    <w:p w:rsidR="00F8367F" w:rsidRPr="001E1F71" w:rsidRDefault="007C13BA" w:rsidP="00F83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F8367F" w:rsidRPr="001E1F71">
        <w:rPr>
          <w:rFonts w:ascii="Times New Roman" w:hAnsi="Times New Roman" w:cs="Times New Roman"/>
          <w:sz w:val="24"/>
          <w:szCs w:val="24"/>
        </w:rPr>
        <w:t xml:space="preserve"> в каком направлении от </w:t>
      </w:r>
      <w:proofErr w:type="spellStart"/>
      <w:r w:rsidR="00F8367F" w:rsidRPr="001E1F71">
        <w:rPr>
          <w:rFonts w:ascii="Times New Roman" w:hAnsi="Times New Roman" w:cs="Times New Roman"/>
          <w:sz w:val="24"/>
          <w:szCs w:val="24"/>
        </w:rPr>
        <w:t>г.Голая</w:t>
      </w:r>
      <w:proofErr w:type="spellEnd"/>
      <w:r w:rsidR="00F8367F" w:rsidRPr="001E1F71">
        <w:rPr>
          <w:rFonts w:ascii="Times New Roman" w:hAnsi="Times New Roman" w:cs="Times New Roman"/>
          <w:sz w:val="24"/>
          <w:szCs w:val="24"/>
        </w:rPr>
        <w:t xml:space="preserve"> располагается школа – </w:t>
      </w:r>
      <w:r w:rsidR="00F8367F" w:rsidRPr="001E1F71">
        <w:rPr>
          <w:rFonts w:ascii="Times New Roman" w:hAnsi="Times New Roman" w:cs="Times New Roman"/>
          <w:b/>
          <w:i/>
          <w:sz w:val="24"/>
          <w:szCs w:val="24"/>
        </w:rPr>
        <w:t>к югу - 1 балл</w:t>
      </w:r>
    </w:p>
    <w:p w:rsidR="00F8367F" w:rsidRPr="001E1F71" w:rsidRDefault="007C13BA" w:rsidP="00F83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F8367F" w:rsidRPr="001E1F71">
        <w:rPr>
          <w:rFonts w:ascii="Times New Roman" w:hAnsi="Times New Roman" w:cs="Times New Roman"/>
          <w:sz w:val="24"/>
          <w:szCs w:val="24"/>
        </w:rPr>
        <w:t xml:space="preserve"> в каком направлении от </w:t>
      </w:r>
      <w:proofErr w:type="spellStart"/>
      <w:r w:rsidR="00F8367F" w:rsidRPr="001E1F71">
        <w:rPr>
          <w:rFonts w:ascii="Times New Roman" w:hAnsi="Times New Roman" w:cs="Times New Roman"/>
          <w:sz w:val="24"/>
          <w:szCs w:val="24"/>
        </w:rPr>
        <w:t>г.Голая</w:t>
      </w:r>
      <w:proofErr w:type="spellEnd"/>
      <w:r w:rsidR="00F8367F" w:rsidRPr="001E1F71">
        <w:rPr>
          <w:rFonts w:ascii="Times New Roman" w:hAnsi="Times New Roman" w:cs="Times New Roman"/>
          <w:sz w:val="24"/>
          <w:szCs w:val="24"/>
        </w:rPr>
        <w:t xml:space="preserve"> располагается домик лесника – </w:t>
      </w:r>
      <w:r w:rsidR="00F8367F" w:rsidRPr="001E1F71">
        <w:rPr>
          <w:rFonts w:ascii="Times New Roman" w:hAnsi="Times New Roman" w:cs="Times New Roman"/>
          <w:b/>
          <w:i/>
          <w:sz w:val="24"/>
          <w:szCs w:val="24"/>
        </w:rPr>
        <w:t>на северо-западе – 1 балл</w:t>
      </w:r>
    </w:p>
    <w:p w:rsidR="00F8367F" w:rsidRPr="001E1F71" w:rsidRDefault="00F8367F" w:rsidP="00F83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E1F71">
        <w:rPr>
          <w:rFonts w:ascii="Times New Roman" w:hAnsi="Times New Roman" w:cs="Times New Roman"/>
          <w:sz w:val="24"/>
          <w:szCs w:val="24"/>
        </w:rPr>
        <w:t>. Определить приблизительную высоту, на которой располагается родник</w:t>
      </w:r>
    </w:p>
    <w:p w:rsidR="00F8367F" w:rsidRPr="001E1F71" w:rsidRDefault="00F8367F" w:rsidP="00F8367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1F71">
        <w:rPr>
          <w:rFonts w:ascii="Times New Roman" w:hAnsi="Times New Roman" w:cs="Times New Roman"/>
          <w:b/>
          <w:i/>
          <w:sz w:val="24"/>
          <w:szCs w:val="24"/>
        </w:rPr>
        <w:t>142,5 м – родник располагается приблизительно на равных расстояниях от горизонталей 140 и 145 м – 2 балла</w:t>
      </w:r>
    </w:p>
    <w:p w:rsidR="00F8367F" w:rsidRPr="001E1F71" w:rsidRDefault="00F8367F" w:rsidP="00F83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E1F71">
        <w:rPr>
          <w:rFonts w:ascii="Times New Roman" w:hAnsi="Times New Roman" w:cs="Times New Roman"/>
          <w:sz w:val="24"/>
          <w:szCs w:val="24"/>
        </w:rPr>
        <w:t xml:space="preserve">. Назовите участок (1, 2 или 3), в котором наиболее вероятно выращивают сырьё для переработки на заводе в </w:t>
      </w:r>
      <w:proofErr w:type="spellStart"/>
      <w:r w:rsidRPr="001E1F71">
        <w:rPr>
          <w:rFonts w:ascii="Times New Roman" w:hAnsi="Times New Roman" w:cs="Times New Roman"/>
          <w:sz w:val="24"/>
          <w:szCs w:val="24"/>
        </w:rPr>
        <w:t>с.Беличи</w:t>
      </w:r>
      <w:proofErr w:type="spellEnd"/>
      <w:r w:rsidRPr="001E1F71">
        <w:rPr>
          <w:rFonts w:ascii="Times New Roman" w:hAnsi="Times New Roman" w:cs="Times New Roman"/>
          <w:sz w:val="24"/>
          <w:szCs w:val="24"/>
        </w:rPr>
        <w:t>. Объясните свой выбор.</w:t>
      </w:r>
    </w:p>
    <w:p w:rsidR="00F8367F" w:rsidRPr="001E1F71" w:rsidRDefault="00F8367F" w:rsidP="00F8367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1F71">
        <w:rPr>
          <w:rFonts w:ascii="Times New Roman" w:hAnsi="Times New Roman" w:cs="Times New Roman"/>
          <w:b/>
          <w:i/>
          <w:sz w:val="24"/>
          <w:szCs w:val="24"/>
        </w:rPr>
        <w:t xml:space="preserve">Завод в </w:t>
      </w:r>
      <w:proofErr w:type="spellStart"/>
      <w:r w:rsidRPr="001E1F71">
        <w:rPr>
          <w:rFonts w:ascii="Times New Roman" w:hAnsi="Times New Roman" w:cs="Times New Roman"/>
          <w:b/>
          <w:i/>
          <w:sz w:val="24"/>
          <w:szCs w:val="24"/>
        </w:rPr>
        <w:t>с.Беличи</w:t>
      </w:r>
      <w:proofErr w:type="spellEnd"/>
      <w:r w:rsidRPr="001E1F71">
        <w:rPr>
          <w:rFonts w:ascii="Times New Roman" w:hAnsi="Times New Roman" w:cs="Times New Roman"/>
          <w:b/>
          <w:i/>
          <w:sz w:val="24"/>
          <w:szCs w:val="24"/>
        </w:rPr>
        <w:t xml:space="preserve"> – мукомольный </w:t>
      </w:r>
      <w:r w:rsidRPr="00F8367F">
        <w:rPr>
          <w:rFonts w:ascii="Times New Roman" w:hAnsi="Times New Roman" w:cs="Times New Roman"/>
          <w:i/>
          <w:sz w:val="24"/>
          <w:szCs w:val="24"/>
        </w:rPr>
        <w:t>(1 балл)</w:t>
      </w:r>
      <w:r w:rsidRPr="001E1F71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gramStart"/>
      <w:r w:rsidRPr="001E1F71">
        <w:rPr>
          <w:rFonts w:ascii="Times New Roman" w:hAnsi="Times New Roman" w:cs="Times New Roman"/>
          <w:b/>
          <w:i/>
          <w:sz w:val="24"/>
          <w:szCs w:val="24"/>
        </w:rPr>
        <w:t>следовательно</w:t>
      </w:r>
      <w:proofErr w:type="gramEnd"/>
      <w:r w:rsidRPr="001E1F71">
        <w:rPr>
          <w:rFonts w:ascii="Times New Roman" w:hAnsi="Times New Roman" w:cs="Times New Roman"/>
          <w:b/>
          <w:i/>
          <w:sz w:val="24"/>
          <w:szCs w:val="24"/>
        </w:rPr>
        <w:t xml:space="preserve"> выращиваться должны зерновые культуры </w:t>
      </w:r>
      <w:r w:rsidRPr="00F8367F">
        <w:rPr>
          <w:rFonts w:ascii="Times New Roman" w:hAnsi="Times New Roman" w:cs="Times New Roman"/>
          <w:i/>
          <w:sz w:val="24"/>
          <w:szCs w:val="24"/>
        </w:rPr>
        <w:t>(1 балл)</w:t>
      </w:r>
      <w:r w:rsidRPr="001E1F71">
        <w:rPr>
          <w:rFonts w:ascii="Times New Roman" w:hAnsi="Times New Roman" w:cs="Times New Roman"/>
          <w:b/>
          <w:i/>
          <w:sz w:val="24"/>
          <w:szCs w:val="24"/>
        </w:rPr>
        <w:t xml:space="preserve">. Для этого лучше подходит </w:t>
      </w:r>
      <w:r w:rsidRPr="001E1F71">
        <w:rPr>
          <w:rFonts w:ascii="Times New Roman" w:hAnsi="Times New Roman" w:cs="Times New Roman"/>
          <w:b/>
          <w:i/>
          <w:sz w:val="24"/>
          <w:szCs w:val="24"/>
          <w:u w:val="single"/>
        </w:rPr>
        <w:t>участок 2</w:t>
      </w:r>
      <w:r w:rsidRPr="001E1F71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т.к. он пологий в отличие от 3</w:t>
      </w:r>
      <w:r w:rsidRPr="001E1F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8367F">
        <w:rPr>
          <w:rFonts w:ascii="Times New Roman" w:hAnsi="Times New Roman" w:cs="Times New Roman"/>
          <w:i/>
          <w:sz w:val="24"/>
          <w:szCs w:val="24"/>
        </w:rPr>
        <w:t>(1 балл)</w:t>
      </w:r>
      <w:r w:rsidRPr="001E1F71">
        <w:rPr>
          <w:rFonts w:ascii="Times New Roman" w:hAnsi="Times New Roman" w:cs="Times New Roman"/>
          <w:b/>
          <w:i/>
          <w:sz w:val="24"/>
          <w:szCs w:val="24"/>
        </w:rPr>
        <w:t xml:space="preserve"> и не </w:t>
      </w:r>
      <w:proofErr w:type="spellStart"/>
      <w:r w:rsidRPr="001E1F71">
        <w:rPr>
          <w:rFonts w:ascii="Times New Roman" w:hAnsi="Times New Roman" w:cs="Times New Roman"/>
          <w:b/>
          <w:i/>
          <w:sz w:val="24"/>
          <w:szCs w:val="24"/>
        </w:rPr>
        <w:t>за</w:t>
      </w:r>
      <w:r>
        <w:rPr>
          <w:rFonts w:ascii="Times New Roman" w:hAnsi="Times New Roman" w:cs="Times New Roman"/>
          <w:b/>
          <w:i/>
          <w:sz w:val="24"/>
          <w:szCs w:val="24"/>
        </w:rPr>
        <w:t>лесённый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как 1 </w:t>
      </w:r>
      <w:r w:rsidRPr="00F8367F">
        <w:rPr>
          <w:rFonts w:ascii="Times New Roman" w:hAnsi="Times New Roman" w:cs="Times New Roman"/>
          <w:i/>
          <w:sz w:val="24"/>
          <w:szCs w:val="24"/>
        </w:rPr>
        <w:t>(1 балл).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Pr="001E1F71">
        <w:rPr>
          <w:rFonts w:ascii="Times New Roman" w:hAnsi="Times New Roman" w:cs="Times New Roman"/>
          <w:i/>
          <w:sz w:val="24"/>
          <w:szCs w:val="24"/>
        </w:rPr>
        <w:t>Итого за пункт 3 -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E1F71">
        <w:rPr>
          <w:rFonts w:ascii="Times New Roman" w:hAnsi="Times New Roman" w:cs="Times New Roman"/>
          <w:b/>
          <w:i/>
          <w:sz w:val="24"/>
          <w:szCs w:val="24"/>
        </w:rPr>
        <w:t xml:space="preserve"> 4 балла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8367F" w:rsidRDefault="00F8367F" w:rsidP="00F8367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- 8 баллов.</w:t>
      </w:r>
    </w:p>
    <w:p w:rsidR="00834DA7" w:rsidRDefault="00834DA7" w:rsidP="00B61B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1B89" w:rsidRPr="00A82359" w:rsidRDefault="00B61B89" w:rsidP="00B61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359">
        <w:rPr>
          <w:rFonts w:ascii="Times New Roman" w:hAnsi="Times New Roman" w:cs="Times New Roman"/>
          <w:b/>
          <w:sz w:val="24"/>
          <w:szCs w:val="24"/>
        </w:rPr>
        <w:t xml:space="preserve">Задача 2. </w:t>
      </w:r>
    </w:p>
    <w:p w:rsidR="00A82359" w:rsidRPr="00A82359" w:rsidRDefault="00A82359" w:rsidP="00A823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2359">
        <w:rPr>
          <w:rFonts w:ascii="Times New Roman" w:hAnsi="Times New Roman" w:cs="Times New Roman"/>
          <w:sz w:val="24"/>
          <w:szCs w:val="24"/>
        </w:rPr>
        <w:t>1 – плотина (допускается ответ запрудное озеро/пруд)</w:t>
      </w:r>
    </w:p>
    <w:p w:rsidR="00A82359" w:rsidRPr="00A82359" w:rsidRDefault="00A82359" w:rsidP="00A823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2359">
        <w:rPr>
          <w:rFonts w:ascii="Times New Roman" w:hAnsi="Times New Roman" w:cs="Times New Roman"/>
          <w:sz w:val="24"/>
          <w:szCs w:val="24"/>
        </w:rPr>
        <w:t>2 – памятник, монумент</w:t>
      </w:r>
    </w:p>
    <w:p w:rsidR="00A82359" w:rsidRPr="00A82359" w:rsidRDefault="00A82359" w:rsidP="00A823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2359">
        <w:rPr>
          <w:rFonts w:ascii="Times New Roman" w:hAnsi="Times New Roman" w:cs="Times New Roman"/>
          <w:sz w:val="24"/>
          <w:szCs w:val="24"/>
        </w:rPr>
        <w:t>3 – ветряная мельница</w:t>
      </w:r>
    </w:p>
    <w:p w:rsidR="00A82359" w:rsidRPr="00A82359" w:rsidRDefault="00A82359" w:rsidP="00A823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2359">
        <w:rPr>
          <w:rFonts w:ascii="Times New Roman" w:hAnsi="Times New Roman" w:cs="Times New Roman"/>
          <w:sz w:val="24"/>
          <w:szCs w:val="24"/>
        </w:rPr>
        <w:t>4 – редколесье</w:t>
      </w:r>
    </w:p>
    <w:p w:rsidR="00A82359" w:rsidRPr="00A82359" w:rsidRDefault="00A82359" w:rsidP="00A8235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82359">
        <w:rPr>
          <w:rFonts w:ascii="Times New Roman" w:hAnsi="Times New Roman" w:cs="Times New Roman"/>
          <w:sz w:val="24"/>
          <w:szCs w:val="24"/>
        </w:rPr>
        <w:t xml:space="preserve">5 – лиственный лес; </w:t>
      </w:r>
      <w:r w:rsidRPr="00A82359">
        <w:rPr>
          <w:rFonts w:ascii="Times New Roman" w:hAnsi="Times New Roman" w:cs="Times New Roman"/>
          <w:i/>
          <w:sz w:val="24"/>
          <w:szCs w:val="24"/>
        </w:rPr>
        <w:t>формула: кленовый лес, средняя высота деревьев 12 метров, толщина стволов 25 см, расстояние между деревьями 3 метра</w:t>
      </w:r>
    </w:p>
    <w:p w:rsidR="00A82359" w:rsidRPr="00A82359" w:rsidRDefault="00A82359" w:rsidP="00A8235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82359">
        <w:rPr>
          <w:rFonts w:ascii="Times New Roman" w:hAnsi="Times New Roman" w:cs="Times New Roman"/>
          <w:sz w:val="24"/>
          <w:szCs w:val="24"/>
        </w:rPr>
        <w:lastRenderedPageBreak/>
        <w:t xml:space="preserve">6 – мост; </w:t>
      </w:r>
      <w:r w:rsidRPr="00A82359">
        <w:rPr>
          <w:rFonts w:ascii="Times New Roman" w:hAnsi="Times New Roman" w:cs="Times New Roman"/>
          <w:i/>
          <w:sz w:val="24"/>
          <w:szCs w:val="24"/>
        </w:rPr>
        <w:t>формула: деревянный мост, высота над уровнем воды – 2 метра, длина -20 метров, ширина проезжей части 4 метра, грузоподъёмность 10 тонн</w:t>
      </w:r>
    </w:p>
    <w:p w:rsidR="00A82359" w:rsidRPr="00A82359" w:rsidRDefault="00A82359" w:rsidP="00A823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2359">
        <w:rPr>
          <w:rFonts w:ascii="Times New Roman" w:hAnsi="Times New Roman" w:cs="Times New Roman"/>
          <w:sz w:val="24"/>
          <w:szCs w:val="24"/>
        </w:rPr>
        <w:t>7 – церковь</w:t>
      </w:r>
    </w:p>
    <w:p w:rsidR="00A82359" w:rsidRPr="00A82359" w:rsidRDefault="00A82359" w:rsidP="00A823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2359">
        <w:rPr>
          <w:rFonts w:ascii="Times New Roman" w:hAnsi="Times New Roman" w:cs="Times New Roman"/>
          <w:sz w:val="24"/>
          <w:szCs w:val="24"/>
        </w:rPr>
        <w:t>8 – вырубленный лес, вырубка</w:t>
      </w:r>
    </w:p>
    <w:p w:rsidR="00A82359" w:rsidRPr="00A82359" w:rsidRDefault="00A82359" w:rsidP="00A823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2359">
        <w:rPr>
          <w:rFonts w:ascii="Times New Roman" w:hAnsi="Times New Roman" w:cs="Times New Roman"/>
          <w:sz w:val="24"/>
          <w:szCs w:val="24"/>
        </w:rPr>
        <w:t xml:space="preserve">9 – мост; </w:t>
      </w:r>
      <w:r w:rsidRPr="00A82359">
        <w:rPr>
          <w:rFonts w:ascii="Times New Roman" w:hAnsi="Times New Roman" w:cs="Times New Roman"/>
          <w:i/>
          <w:sz w:val="24"/>
          <w:szCs w:val="24"/>
        </w:rPr>
        <w:t>формула: железобетонный мост, высота над урезом воды 10 метров, длина 240 метров, ширина проезжей части 10 метров, грузоподъёмность 50 тонн</w:t>
      </w:r>
    </w:p>
    <w:p w:rsidR="00A82359" w:rsidRPr="00A82359" w:rsidRDefault="00A82359" w:rsidP="00A823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2359">
        <w:rPr>
          <w:rFonts w:ascii="Times New Roman" w:hAnsi="Times New Roman" w:cs="Times New Roman"/>
          <w:sz w:val="24"/>
          <w:szCs w:val="24"/>
        </w:rPr>
        <w:t>10 – колодец</w:t>
      </w:r>
    </w:p>
    <w:p w:rsidR="00A82359" w:rsidRPr="00A82359" w:rsidRDefault="00A82359" w:rsidP="00A823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2359">
        <w:rPr>
          <w:rFonts w:ascii="Times New Roman" w:hAnsi="Times New Roman" w:cs="Times New Roman"/>
          <w:sz w:val="24"/>
          <w:szCs w:val="24"/>
        </w:rPr>
        <w:t>11 – овраг</w:t>
      </w:r>
    </w:p>
    <w:p w:rsidR="00F8367F" w:rsidRPr="00A82359" w:rsidRDefault="00A82359" w:rsidP="00A8235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82359">
        <w:rPr>
          <w:rFonts w:ascii="Times New Roman" w:hAnsi="Times New Roman" w:cs="Times New Roman"/>
          <w:sz w:val="24"/>
          <w:szCs w:val="24"/>
        </w:rPr>
        <w:t xml:space="preserve">12 – хвойный лес; </w:t>
      </w:r>
      <w:r w:rsidRPr="00A82359">
        <w:rPr>
          <w:rFonts w:ascii="Times New Roman" w:hAnsi="Times New Roman" w:cs="Times New Roman"/>
          <w:i/>
          <w:sz w:val="24"/>
          <w:szCs w:val="24"/>
        </w:rPr>
        <w:t>формула: сосновый лес, средняя высота деревьев 25 метров, толщина стволов 30 сантиметров, расстояние между деревьями 6 метров</w:t>
      </w:r>
    </w:p>
    <w:p w:rsidR="00A82359" w:rsidRDefault="00A82359" w:rsidP="00F8367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каждый условный знак – по 0,5 балла, за каждую правильно расшифрованную формулу – по 0,5 балла.</w:t>
      </w:r>
    </w:p>
    <w:p w:rsidR="00F8367F" w:rsidRDefault="00F8367F" w:rsidP="00F8367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94F46">
        <w:rPr>
          <w:rFonts w:ascii="Times New Roman" w:hAnsi="Times New Roman"/>
          <w:b/>
          <w:sz w:val="24"/>
          <w:szCs w:val="24"/>
        </w:rPr>
        <w:t>ВСЕГО - 8 баллов.</w:t>
      </w:r>
    </w:p>
    <w:p w:rsidR="00834DA7" w:rsidRDefault="00834DA7" w:rsidP="00834D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4DA7" w:rsidRDefault="00834DA7" w:rsidP="00834D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3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</w:p>
    <w:p w:rsidR="006534FF" w:rsidRDefault="006534FF" w:rsidP="006534FF">
      <w:pPr>
        <w:pStyle w:val="a3"/>
        <w:spacing w:before="0" w:beforeAutospacing="0" w:after="0" w:afterAutospacing="0"/>
        <w:jc w:val="both"/>
        <w:rPr>
          <w:i/>
          <w:color w:val="000000"/>
        </w:rPr>
      </w:pPr>
      <w:r>
        <w:rPr>
          <w:color w:val="000000"/>
        </w:rPr>
        <w:t xml:space="preserve">Страны: </w:t>
      </w:r>
      <w:r w:rsidRPr="00BD1651">
        <w:rPr>
          <w:b/>
          <w:color w:val="000000"/>
        </w:rPr>
        <w:t>Намибия, Панама, Судан</w:t>
      </w:r>
      <w:r w:rsidRPr="00B30F5A">
        <w:rPr>
          <w:color w:val="000000"/>
        </w:rPr>
        <w:t>.</w:t>
      </w:r>
      <w:r>
        <w:rPr>
          <w:i/>
          <w:color w:val="000000"/>
        </w:rPr>
        <w:t xml:space="preserve"> </w:t>
      </w:r>
    </w:p>
    <w:p w:rsidR="006534FF" w:rsidRDefault="006534FF" w:rsidP="006534FF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Намибия</w:t>
      </w:r>
      <w:r w:rsidRPr="00C7675D">
        <w:rPr>
          <w:color w:val="000000"/>
        </w:rPr>
        <w:t xml:space="preserve"> расположена в южном полушарии, где в это время наступает теплый сезон. </w:t>
      </w:r>
    </w:p>
    <w:p w:rsidR="006534FF" w:rsidRDefault="00EC6527" w:rsidP="006534FF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Судан и Панама</w:t>
      </w:r>
      <w:r w:rsidR="006534FF" w:rsidRPr="00C7675D">
        <w:rPr>
          <w:color w:val="000000"/>
        </w:rPr>
        <w:t xml:space="preserve"> находятся в низких </w:t>
      </w:r>
      <w:r w:rsidR="006534FF">
        <w:rPr>
          <w:color w:val="000000"/>
        </w:rPr>
        <w:t xml:space="preserve">(тропических и экваториальных) </w:t>
      </w:r>
      <w:r w:rsidR="006534FF" w:rsidRPr="00C7675D">
        <w:rPr>
          <w:color w:val="000000"/>
        </w:rPr>
        <w:t>широтах, где зимние температуры не опускаются ниже +20</w:t>
      </w:r>
      <w:r w:rsidR="006534FF" w:rsidRPr="00343092">
        <w:rPr>
          <w:color w:val="000000"/>
          <w:vertAlign w:val="superscript"/>
        </w:rPr>
        <w:t>0</w:t>
      </w:r>
      <w:r w:rsidR="006534FF" w:rsidRPr="00C7675D">
        <w:rPr>
          <w:color w:val="000000"/>
        </w:rPr>
        <w:t>С</w:t>
      </w:r>
      <w:r w:rsidR="006534FF">
        <w:rPr>
          <w:color w:val="000000"/>
        </w:rPr>
        <w:t>.</w:t>
      </w:r>
    </w:p>
    <w:p w:rsidR="006534FF" w:rsidRPr="000151EA" w:rsidRDefault="006534FF" w:rsidP="006534FF">
      <w:pPr>
        <w:pStyle w:val="a3"/>
        <w:spacing w:before="0" w:beforeAutospacing="0" w:after="0" w:afterAutospacing="0"/>
        <w:jc w:val="both"/>
        <w:rPr>
          <w:b/>
          <w:shd w:val="clear" w:color="auto" w:fill="FFFFFF"/>
        </w:rPr>
      </w:pPr>
      <w:r w:rsidRPr="00B30F5A">
        <w:rPr>
          <w:b/>
          <w:shd w:val="clear" w:color="auto" w:fill="FFFFFF"/>
        </w:rPr>
        <w:t>За каждую страну по 1 баллу. За пр</w:t>
      </w:r>
      <w:r w:rsidR="00BD1651">
        <w:rPr>
          <w:b/>
          <w:shd w:val="clear" w:color="auto" w:fill="FFFFFF"/>
        </w:rPr>
        <w:t xml:space="preserve">авильное объяснение до 3 баллов. </w:t>
      </w:r>
    </w:p>
    <w:p w:rsidR="006534FF" w:rsidRPr="00FF7722" w:rsidRDefault="006534FF" w:rsidP="006534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- 6 баллов.</w:t>
      </w:r>
    </w:p>
    <w:p w:rsidR="00E32532" w:rsidRDefault="00E32532" w:rsidP="00E325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532" w:rsidRDefault="00834DA7" w:rsidP="00E325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4</w:t>
      </w:r>
      <w:r w:rsidR="00E32532" w:rsidRPr="00364C3C">
        <w:rPr>
          <w:rFonts w:ascii="Times New Roman" w:hAnsi="Times New Roman" w:cs="Times New Roman"/>
          <w:b/>
          <w:sz w:val="24"/>
          <w:szCs w:val="24"/>
        </w:rPr>
        <w:t>.</w:t>
      </w:r>
    </w:p>
    <w:p w:rsidR="006534FF" w:rsidRDefault="006534FF" w:rsidP="006534F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А- </w:t>
      </w:r>
      <w:r w:rsidRPr="00AB715E">
        <w:rPr>
          <w:rFonts w:ascii="Times New Roman" w:hAnsi="Times New Roman" w:cs="Times New Roman"/>
          <w:sz w:val="24"/>
          <w:szCs w:val="24"/>
        </w:rPr>
        <w:t>широколиственные леса (допускается ответ смешанные и широколиственные леса)</w:t>
      </w:r>
    </w:p>
    <w:p w:rsidR="006534FF" w:rsidRDefault="006534FF" w:rsidP="006534F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Б- </w:t>
      </w:r>
      <w:r w:rsidRPr="00AB715E">
        <w:rPr>
          <w:rFonts w:ascii="Times New Roman" w:hAnsi="Times New Roman" w:cs="Times New Roman"/>
          <w:sz w:val="24"/>
          <w:szCs w:val="24"/>
        </w:rPr>
        <w:t>дуб</w:t>
      </w:r>
    </w:p>
    <w:p w:rsidR="006534FF" w:rsidRDefault="006534FF" w:rsidP="006534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В- </w:t>
      </w:r>
      <w:r w:rsidRPr="00AB715E">
        <w:rPr>
          <w:rFonts w:ascii="Times New Roman" w:hAnsi="Times New Roman" w:cs="Times New Roman"/>
          <w:sz w:val="24"/>
          <w:szCs w:val="24"/>
        </w:rPr>
        <w:t>клён</w:t>
      </w:r>
    </w:p>
    <w:p w:rsidR="006534FF" w:rsidRDefault="006534FF" w:rsidP="006534FF">
      <w:pPr>
        <w:spacing w:after="0"/>
        <w:rPr>
          <w:rFonts w:ascii="Times New Roman" w:hAnsi="Times New Roman"/>
          <w:b/>
          <w:sz w:val="24"/>
          <w:szCs w:val="24"/>
        </w:rPr>
      </w:pPr>
      <w:r w:rsidRPr="00AB715E">
        <w:rPr>
          <w:rFonts w:ascii="Times New Roman" w:hAnsi="Times New Roman"/>
          <w:sz w:val="24"/>
          <w:szCs w:val="24"/>
        </w:rPr>
        <w:t xml:space="preserve">За каждый ответ </w:t>
      </w:r>
      <w:proofErr w:type="gramStart"/>
      <w:r w:rsidRPr="00AB715E">
        <w:rPr>
          <w:rFonts w:ascii="Times New Roman" w:hAnsi="Times New Roman"/>
          <w:sz w:val="24"/>
          <w:szCs w:val="24"/>
        </w:rPr>
        <w:t>А,Б</w:t>
      </w:r>
      <w:proofErr w:type="gramEnd"/>
      <w:r w:rsidRPr="00AB715E">
        <w:rPr>
          <w:rFonts w:ascii="Times New Roman" w:hAnsi="Times New Roman"/>
          <w:sz w:val="24"/>
          <w:szCs w:val="24"/>
        </w:rPr>
        <w:t>,В</w:t>
      </w:r>
      <w:r>
        <w:rPr>
          <w:rFonts w:ascii="Times New Roman" w:hAnsi="Times New Roman"/>
          <w:b/>
          <w:sz w:val="24"/>
          <w:szCs w:val="24"/>
        </w:rPr>
        <w:t xml:space="preserve"> - по 2 балла.</w:t>
      </w:r>
    </w:p>
    <w:p w:rsidR="006534FF" w:rsidRDefault="006534FF" w:rsidP="006534F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- 6 баллов.</w:t>
      </w:r>
    </w:p>
    <w:p w:rsidR="00E32532" w:rsidRDefault="00E32532" w:rsidP="00E325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532" w:rsidRDefault="00E32532" w:rsidP="00E325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0E3">
        <w:rPr>
          <w:rFonts w:ascii="Times New Roman" w:hAnsi="Times New Roman" w:cs="Times New Roman"/>
          <w:b/>
          <w:sz w:val="24"/>
          <w:szCs w:val="24"/>
        </w:rPr>
        <w:t>Задача 5.</w:t>
      </w:r>
    </w:p>
    <w:p w:rsidR="00D04037" w:rsidRPr="00D04037" w:rsidRDefault="007C13BA" w:rsidP="00D040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D04037" w:rsidRPr="00D04037">
        <w:rPr>
          <w:rFonts w:ascii="Times New Roman" w:hAnsi="Times New Roman" w:cs="Times New Roman"/>
          <w:sz w:val="24"/>
          <w:szCs w:val="24"/>
        </w:rPr>
        <w:t xml:space="preserve">Географическая закономерность - </w:t>
      </w:r>
      <w:r w:rsidR="00D04037" w:rsidRPr="00D04037">
        <w:rPr>
          <w:rFonts w:ascii="Times New Roman" w:hAnsi="Times New Roman" w:cs="Times New Roman"/>
          <w:b/>
          <w:sz w:val="24"/>
          <w:szCs w:val="24"/>
        </w:rPr>
        <w:t xml:space="preserve">географическая зональность </w:t>
      </w:r>
      <w:r w:rsidR="00D04037" w:rsidRPr="00D04037">
        <w:rPr>
          <w:rFonts w:ascii="Times New Roman" w:hAnsi="Times New Roman" w:cs="Times New Roman"/>
          <w:sz w:val="24"/>
          <w:szCs w:val="24"/>
        </w:rPr>
        <w:t>или</w:t>
      </w:r>
      <w:r w:rsidR="00D04037" w:rsidRPr="00D04037">
        <w:rPr>
          <w:rFonts w:ascii="Times New Roman" w:hAnsi="Times New Roman" w:cs="Times New Roman"/>
          <w:b/>
          <w:sz w:val="24"/>
          <w:szCs w:val="24"/>
        </w:rPr>
        <w:t xml:space="preserve"> широтная </w:t>
      </w:r>
      <w:proofErr w:type="gramStart"/>
      <w:r w:rsidR="00D04037" w:rsidRPr="00D04037">
        <w:rPr>
          <w:rFonts w:ascii="Times New Roman" w:hAnsi="Times New Roman" w:cs="Times New Roman"/>
          <w:b/>
          <w:sz w:val="24"/>
          <w:szCs w:val="24"/>
        </w:rPr>
        <w:t>зональность</w:t>
      </w:r>
      <w:proofErr w:type="gramEnd"/>
      <w:r w:rsidR="00D04037" w:rsidRPr="00D040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4037" w:rsidRPr="00D04037">
        <w:rPr>
          <w:rFonts w:ascii="Times New Roman" w:hAnsi="Times New Roman" w:cs="Times New Roman"/>
          <w:sz w:val="24"/>
          <w:szCs w:val="24"/>
        </w:rPr>
        <w:t>или</w:t>
      </w:r>
      <w:r w:rsidR="00D04037" w:rsidRPr="00D04037">
        <w:rPr>
          <w:rFonts w:ascii="Times New Roman" w:hAnsi="Times New Roman" w:cs="Times New Roman"/>
          <w:b/>
          <w:sz w:val="24"/>
          <w:szCs w:val="24"/>
        </w:rPr>
        <w:t xml:space="preserve"> смена природных зон с севера на юг на равнинах (1 балл).</w:t>
      </w:r>
    </w:p>
    <w:p w:rsidR="00D04037" w:rsidRPr="00D04037" w:rsidRDefault="00D04037" w:rsidP="00D040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037">
        <w:rPr>
          <w:rFonts w:ascii="Times New Roman" w:hAnsi="Times New Roman" w:cs="Times New Roman"/>
          <w:sz w:val="24"/>
          <w:szCs w:val="24"/>
        </w:rPr>
        <w:t>В природе Нижегородского края выражены природные зоны</w:t>
      </w:r>
      <w:r w:rsidRPr="00D04037">
        <w:rPr>
          <w:rFonts w:ascii="Times New Roman" w:hAnsi="Times New Roman" w:cs="Times New Roman"/>
          <w:b/>
          <w:sz w:val="24"/>
          <w:szCs w:val="24"/>
        </w:rPr>
        <w:t xml:space="preserve"> тайга, смешанные и широколиственные леса, лесостепь (2 балла).</w:t>
      </w:r>
    </w:p>
    <w:p w:rsidR="006534FF" w:rsidRPr="00D04037" w:rsidRDefault="007C13BA" w:rsidP="006534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bookmarkStart w:id="0" w:name="_GoBack"/>
      <w:bookmarkEnd w:id="0"/>
      <w:proofErr w:type="gramStart"/>
      <w:r w:rsidR="00D04037" w:rsidRPr="00D0403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534FF">
        <w:rPr>
          <w:rFonts w:ascii="Times New Roman" w:hAnsi="Times New Roman" w:cs="Times New Roman"/>
          <w:sz w:val="24"/>
          <w:szCs w:val="24"/>
        </w:rPr>
        <w:t xml:space="preserve"> бассейне Ветлуги в</w:t>
      </w:r>
      <w:r w:rsidR="00D04037" w:rsidRPr="00D04037">
        <w:rPr>
          <w:rFonts w:ascii="Times New Roman" w:hAnsi="Times New Roman" w:cs="Times New Roman"/>
          <w:sz w:val="24"/>
          <w:szCs w:val="24"/>
        </w:rPr>
        <w:t xml:space="preserve"> северных районах</w:t>
      </w:r>
      <w:r w:rsidR="006534FF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="00D04037" w:rsidRPr="00D04037">
        <w:rPr>
          <w:rFonts w:ascii="Times New Roman" w:hAnsi="Times New Roman" w:cs="Times New Roman"/>
          <w:sz w:val="24"/>
          <w:szCs w:val="24"/>
        </w:rPr>
        <w:t xml:space="preserve"> (Ветлужский, </w:t>
      </w:r>
      <w:proofErr w:type="spellStart"/>
      <w:r w:rsidR="00D04037" w:rsidRPr="00D04037">
        <w:rPr>
          <w:rFonts w:ascii="Times New Roman" w:hAnsi="Times New Roman" w:cs="Times New Roman"/>
          <w:sz w:val="24"/>
          <w:szCs w:val="24"/>
        </w:rPr>
        <w:t>Варнавинский</w:t>
      </w:r>
      <w:proofErr w:type="spellEnd"/>
      <w:r w:rsidR="00D04037" w:rsidRPr="00D040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04037" w:rsidRPr="00D04037">
        <w:rPr>
          <w:rFonts w:ascii="Times New Roman" w:hAnsi="Times New Roman" w:cs="Times New Roman"/>
          <w:sz w:val="24"/>
          <w:szCs w:val="24"/>
        </w:rPr>
        <w:t>Ковернинский</w:t>
      </w:r>
      <w:proofErr w:type="spellEnd"/>
      <w:r w:rsidR="00D04037" w:rsidRPr="00D04037">
        <w:rPr>
          <w:rFonts w:ascii="Times New Roman" w:hAnsi="Times New Roman" w:cs="Times New Roman"/>
          <w:sz w:val="24"/>
          <w:szCs w:val="24"/>
        </w:rPr>
        <w:t xml:space="preserve">…) распространены </w:t>
      </w:r>
      <w:r w:rsidR="00D04037" w:rsidRPr="00D04037">
        <w:rPr>
          <w:rFonts w:ascii="Times New Roman" w:hAnsi="Times New Roman" w:cs="Times New Roman"/>
          <w:b/>
          <w:sz w:val="24"/>
          <w:szCs w:val="24"/>
        </w:rPr>
        <w:t>таёжные леса</w:t>
      </w:r>
      <w:r w:rsidR="00D04037" w:rsidRPr="00D04037">
        <w:rPr>
          <w:rFonts w:ascii="Times New Roman" w:hAnsi="Times New Roman" w:cs="Times New Roman"/>
          <w:sz w:val="24"/>
          <w:szCs w:val="24"/>
        </w:rPr>
        <w:t xml:space="preserve"> с преобладанием в древостое ели, пихты, с подзолистыми и дерново-подзолистыми почвами. Таёжные виды животных: рысь, бурый медведь, заяц-беляк, глухарь, рябчик</w:t>
      </w:r>
      <w:r w:rsidR="006534FF">
        <w:rPr>
          <w:rFonts w:ascii="Times New Roman" w:hAnsi="Times New Roman" w:cs="Times New Roman"/>
          <w:sz w:val="24"/>
          <w:szCs w:val="24"/>
        </w:rPr>
        <w:t xml:space="preserve">…и т.п. - </w:t>
      </w:r>
      <w:r w:rsidR="006534FF" w:rsidRPr="006534FF">
        <w:rPr>
          <w:rFonts w:ascii="Times New Roman" w:hAnsi="Times New Roman" w:cs="Times New Roman"/>
          <w:b/>
          <w:sz w:val="24"/>
          <w:szCs w:val="24"/>
        </w:rPr>
        <w:t>до 2</w:t>
      </w:r>
      <w:r w:rsidR="006534FF" w:rsidRPr="00D04037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D04037" w:rsidRPr="00D04037" w:rsidRDefault="006534FF" w:rsidP="00D040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403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окрестностях села Большое Болдино в</w:t>
      </w:r>
      <w:r w:rsidRPr="00D04037">
        <w:rPr>
          <w:rFonts w:ascii="Times New Roman" w:hAnsi="Times New Roman" w:cs="Times New Roman"/>
          <w:sz w:val="24"/>
          <w:szCs w:val="24"/>
        </w:rPr>
        <w:t xml:space="preserve"> юго-восточных районах </w:t>
      </w:r>
      <w:r>
        <w:rPr>
          <w:rFonts w:ascii="Times New Roman" w:hAnsi="Times New Roman" w:cs="Times New Roman"/>
          <w:sz w:val="24"/>
          <w:szCs w:val="24"/>
        </w:rPr>
        <w:t xml:space="preserve">области </w:t>
      </w:r>
      <w:r w:rsidRPr="00D04037">
        <w:rPr>
          <w:rFonts w:ascii="Times New Roman" w:hAnsi="Times New Roman" w:cs="Times New Roman"/>
          <w:sz w:val="24"/>
          <w:szCs w:val="24"/>
        </w:rPr>
        <w:t xml:space="preserve">(Краснооктябрьский, Б-Болдинский, </w:t>
      </w:r>
      <w:proofErr w:type="spellStart"/>
      <w:r w:rsidRPr="00D04037">
        <w:rPr>
          <w:rFonts w:ascii="Times New Roman" w:hAnsi="Times New Roman" w:cs="Times New Roman"/>
          <w:sz w:val="24"/>
          <w:szCs w:val="24"/>
        </w:rPr>
        <w:t>Сеченовский</w:t>
      </w:r>
      <w:proofErr w:type="spellEnd"/>
      <w:r w:rsidRPr="00D04037">
        <w:rPr>
          <w:rFonts w:ascii="Times New Roman" w:hAnsi="Times New Roman" w:cs="Times New Roman"/>
          <w:sz w:val="24"/>
          <w:szCs w:val="24"/>
        </w:rPr>
        <w:t xml:space="preserve">…) распространены </w:t>
      </w:r>
      <w:r w:rsidRPr="00D04037">
        <w:rPr>
          <w:rFonts w:ascii="Times New Roman" w:hAnsi="Times New Roman" w:cs="Times New Roman"/>
          <w:b/>
          <w:sz w:val="24"/>
          <w:szCs w:val="24"/>
        </w:rPr>
        <w:t>участки степей</w:t>
      </w:r>
      <w:r w:rsidRPr="00D04037">
        <w:rPr>
          <w:rFonts w:ascii="Times New Roman" w:hAnsi="Times New Roman" w:cs="Times New Roman"/>
          <w:sz w:val="24"/>
          <w:szCs w:val="24"/>
        </w:rPr>
        <w:t xml:space="preserve"> с господством злаковых трав (ковыль и др.), плодородными черноземными почвами, где обитают грызуны (суслик, сурок, хомяк) </w:t>
      </w: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D04037">
        <w:rPr>
          <w:rFonts w:ascii="Times New Roman" w:hAnsi="Times New Roman" w:cs="Times New Roman"/>
          <w:sz w:val="24"/>
          <w:szCs w:val="24"/>
        </w:rPr>
        <w:t xml:space="preserve">и т.п.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534FF">
        <w:rPr>
          <w:rFonts w:ascii="Times New Roman" w:hAnsi="Times New Roman" w:cs="Times New Roman"/>
          <w:b/>
          <w:sz w:val="24"/>
          <w:szCs w:val="24"/>
        </w:rPr>
        <w:t>до 2</w:t>
      </w:r>
      <w:r w:rsidRPr="00D04037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D04037" w:rsidRPr="00D04037" w:rsidRDefault="00FF539E" w:rsidP="00D040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– 7</w:t>
      </w:r>
      <w:r w:rsidR="00D04037" w:rsidRPr="00D04037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D04037" w:rsidRPr="00F250E3" w:rsidRDefault="00D04037" w:rsidP="00E325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37E8" w:rsidRDefault="002637E8" w:rsidP="00E32532">
      <w:pPr>
        <w:jc w:val="center"/>
      </w:pPr>
    </w:p>
    <w:sectPr w:rsidR="00263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532"/>
    <w:rsid w:val="00074D09"/>
    <w:rsid w:val="002637E8"/>
    <w:rsid w:val="006534FF"/>
    <w:rsid w:val="007A4244"/>
    <w:rsid w:val="007C13BA"/>
    <w:rsid w:val="00834DA7"/>
    <w:rsid w:val="008731BA"/>
    <w:rsid w:val="00876084"/>
    <w:rsid w:val="00A82359"/>
    <w:rsid w:val="00A94F46"/>
    <w:rsid w:val="00B61B89"/>
    <w:rsid w:val="00BD1651"/>
    <w:rsid w:val="00D04037"/>
    <w:rsid w:val="00E32532"/>
    <w:rsid w:val="00EC6527"/>
    <w:rsid w:val="00F8367F"/>
    <w:rsid w:val="00FD16B6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6A990"/>
  <w15:chartTrackingRefBased/>
  <w15:docId w15:val="{B7D81878-B73F-4566-AC1F-982855E8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5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61B8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653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C1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1267B-8ED2-4D4C-842F-8A34BFB9B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15</cp:revision>
  <dcterms:created xsi:type="dcterms:W3CDTF">2020-10-04T09:45:00Z</dcterms:created>
  <dcterms:modified xsi:type="dcterms:W3CDTF">2020-10-28T17:34:00Z</dcterms:modified>
</cp:coreProperties>
</file>