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6FE" w:rsidRDefault="00F64E27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 w:rsidRPr="0030228A">
        <w:rPr>
          <w:rFonts w:ascii="Times New Roman" w:hAnsi="Times New Roman" w:cs="Times New Roman"/>
          <w:sz w:val="32"/>
          <w:szCs w:val="32"/>
        </w:rPr>
        <w:t>Задания муниципального этапа Всероссийской олимпиады школьников по экологии 2020-2021</w:t>
      </w:r>
    </w:p>
    <w:p w:rsidR="0070630F" w:rsidRPr="0030228A" w:rsidRDefault="0070630F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 класс</w:t>
      </w:r>
      <w:bookmarkStart w:id="0" w:name="_GoBack"/>
      <w:bookmarkEnd w:id="0"/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1. Согласно </w:t>
      </w:r>
      <w:proofErr w:type="gramStart"/>
      <w:r w:rsidRPr="00B32D09">
        <w:rPr>
          <w:rFonts w:ascii="Times New Roman" w:hAnsi="Times New Roman" w:cs="Times New Roman"/>
          <w:sz w:val="28"/>
          <w:szCs w:val="28"/>
        </w:rPr>
        <w:t>правилу</w:t>
      </w:r>
      <w:proofErr w:type="gramEnd"/>
      <w:r w:rsidRPr="00B32D09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Тинемана</w:t>
      </w:r>
      <w:proofErr w:type="spellEnd"/>
      <w:r w:rsidRPr="00B32D09">
        <w:rPr>
          <w:rFonts w:ascii="Times New Roman" w:hAnsi="Times New Roman" w:cs="Times New Roman"/>
          <w:sz w:val="28"/>
          <w:szCs w:val="28"/>
        </w:rPr>
        <w:t xml:space="preserve"> увеличение пространственной неоднородности экологических факторов вызывает в биоценозе…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увеличение видового разнообразия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увеличение численности и биомассы видов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уменьшение численности и биомассы видов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уменьшение видового разнообразия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tabs>
          <w:tab w:val="num" w:pos="0"/>
        </w:tabs>
        <w:spacing w:after="0" w:line="240" w:lineRule="auto"/>
        <w:ind w:right="-83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2. Три страны, являющиеся лидерами в мире по числу действующих энергоблоков АЭС − это: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Великобритания, Россия, Китай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США, Франция, Япония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Канада, Швеция, Великобритания</w:t>
      </w:r>
    </w:p>
    <w:p w:rsidR="00F64E27" w:rsidRPr="00B32D09" w:rsidRDefault="00F64E27" w:rsidP="00F64E27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</w:rPr>
        <w:t>г) Индия, Иран, Южная Корея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74854" w:rsidRPr="00A74854" w:rsidRDefault="00F64E27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hAnsi="Times New Roman" w:cs="Times New Roman"/>
          <w:sz w:val="28"/>
          <w:szCs w:val="28"/>
        </w:rPr>
        <w:t xml:space="preserve">3. 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Приспособлениями растений к недостатку влаги явля</w:t>
      </w:r>
      <w:r w:rsidR="00A74854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а) листовая мозаика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б) отсутствие устьиц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в) отсутствие </w:t>
      </w:r>
      <w:r>
        <w:rPr>
          <w:rFonts w:ascii="Times New Roman" w:eastAsia="TimesNewRomanPSMT" w:hAnsi="Times New Roman" w:cs="Times New Roman"/>
          <w:sz w:val="28"/>
          <w:szCs w:val="28"/>
        </w:rPr>
        <w:t>межклетников листа</w:t>
      </w:r>
    </w:p>
    <w:p w:rsidR="00A74854" w:rsidRPr="00A74854" w:rsidRDefault="0068022E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г)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  <w:u w:val="single"/>
        </w:rPr>
        <w:t>опуш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>ение</w:t>
      </w:r>
      <w:proofErr w:type="spellEnd"/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и восковой налет</w:t>
      </w:r>
      <w:r w:rsid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д) компасная ориентация листьев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е) </w:t>
      </w:r>
      <w:r>
        <w:rPr>
          <w:rFonts w:ascii="Times New Roman" w:eastAsia="TimesNewRomanPSMT" w:hAnsi="Times New Roman" w:cs="Times New Roman"/>
          <w:sz w:val="28"/>
          <w:szCs w:val="28"/>
        </w:rPr>
        <w:t>рассеченная форма листьев</w:t>
      </w:r>
      <w:r w:rsidRPr="00A7485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64E27" w:rsidRPr="00A74854" w:rsidRDefault="00F64E27" w:rsidP="00A7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4. Примером фототаксиса у растений является</w:t>
      </w:r>
      <w:r w:rsidR="00DB0376">
        <w:rPr>
          <w:rFonts w:ascii="Times New Roman" w:hAnsi="Times New Roman" w:cs="Times New Roman"/>
          <w:sz w:val="28"/>
          <w:szCs w:val="28"/>
        </w:rPr>
        <w:t>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рост зеленых побегов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листовая мозаика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в) ориентация хлоропластов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рост верхушки корня от света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5. Примером фототропизма у животных является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выход на освещенное место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смена позы тела относительно Солнца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избегание освещенных мест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ночная активность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94F" w:rsidRPr="00B32D09" w:rsidRDefault="00A8394F" w:rsidP="00A8394F">
      <w:pPr>
        <w:shd w:val="clear" w:color="auto" w:fill="FFFFFF"/>
        <w:tabs>
          <w:tab w:val="num" w:pos="0"/>
          <w:tab w:val="left" w:pos="4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6. 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Интенсивная вырубка таежных лесов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является причиной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развитие водной эрозии</w:t>
      </w:r>
    </w:p>
    <w:p w:rsidR="00A8394F" w:rsidRPr="00B32D09" w:rsidRDefault="0027511A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б) усиление парникового эффекта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в) глобальное похолодани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е</w:t>
      </w:r>
    </w:p>
    <w:p w:rsidR="00F64E27" w:rsidRPr="00B32D09" w:rsidRDefault="00A8394F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 глобальное потепление</w:t>
      </w:r>
    </w:p>
    <w:p w:rsidR="007157FE" w:rsidRPr="00B32D09" w:rsidRDefault="007157FE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27511A" w:rsidRPr="00B32D09">
        <w:rPr>
          <w:rFonts w:ascii="Times New Roman" w:hAnsi="Times New Roman" w:cs="Times New Roman"/>
          <w:sz w:val="28"/>
          <w:szCs w:val="28"/>
        </w:rPr>
        <w:t>В течение нескольких лет п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осле мощных извержений вулканов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в глобаль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ном масштабе может наблюдаться…</w:t>
      </w:r>
    </w:p>
    <w:p w:rsidR="0027511A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потепление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) </w:t>
      </w: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похолодание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ение количества осадков</w:t>
      </w: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количества осадков</w:t>
      </w:r>
    </w:p>
    <w:p w:rsidR="007157FE" w:rsidRPr="00B32D09" w:rsidRDefault="007157FE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6AD" w:rsidRPr="00B32D09" w:rsidRDefault="0027511A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8. </w:t>
      </w:r>
      <w:r w:rsidR="008306AD" w:rsidRPr="00B32D09">
        <w:rPr>
          <w:rFonts w:ascii="Times New Roman" w:hAnsi="Times New Roman" w:cs="Times New Roman"/>
          <w:sz w:val="28"/>
          <w:szCs w:val="28"/>
        </w:rPr>
        <w:t>Биологическим показателем фекального загрязнения природных вод является…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коли-индекс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количество сапрофитных бактерий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количество патогенных микроорганизмов</w:t>
      </w:r>
    </w:p>
    <w:p w:rsidR="0027511A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общее микробное число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53E" w:rsidRPr="00B32D09" w:rsidRDefault="008306AD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9. </w:t>
      </w:r>
      <w:r w:rsidR="0054353E" w:rsidRPr="00B32D09">
        <w:rPr>
          <w:rFonts w:ascii="Times New Roman" w:hAnsi="Times New Roman" w:cs="Times New Roman"/>
          <w:sz w:val="28"/>
          <w:szCs w:val="28"/>
        </w:rPr>
        <w:t>Резервуар, в котором осуществляется сбраживание и стабилизация органических осадков сточных вод, а также очистка производственных сточных вод с очень высоким содержанием органических веществ, называется…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аэротенк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газгольдер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B32D09">
        <w:rPr>
          <w:rFonts w:ascii="Times New Roman" w:hAnsi="Times New Roman" w:cs="Times New Roman"/>
          <w:sz w:val="28"/>
          <w:szCs w:val="28"/>
          <w:u w:val="single"/>
        </w:rPr>
        <w:t>метантенк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биопруд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F1" w:rsidRPr="00B32D09" w:rsidRDefault="007D57FF" w:rsidP="00B0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10. </w:t>
      </w:r>
      <w:r w:rsidR="00B056F1" w:rsidRPr="00B32D09">
        <w:rPr>
          <w:rFonts w:ascii="Times New Roman" w:hAnsi="Times New Roman" w:cs="Times New Roman"/>
          <w:sz w:val="28"/>
          <w:szCs w:val="28"/>
        </w:rPr>
        <w:t>Биотестирование представляет собой метод оценки …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качества среды обитания по состоянию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биоты</w:t>
      </w:r>
      <w:proofErr w:type="spellEnd"/>
      <w:r w:rsidRPr="00B32D09">
        <w:rPr>
          <w:rFonts w:ascii="Times New Roman" w:hAnsi="Times New Roman" w:cs="Times New Roman"/>
          <w:sz w:val="28"/>
          <w:szCs w:val="28"/>
        </w:rPr>
        <w:t xml:space="preserve"> в природных условиях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качества среды с помощью лабораторных культур организмов в условиях эксперимента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способности организмов ориентироваться в пространстве в ходе миграций</w:t>
      </w:r>
    </w:p>
    <w:p w:rsidR="00F64E27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состояния популяций охраняемых видов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11. </w:t>
      </w:r>
      <w:r w:rsidRPr="00B32D09">
        <w:rPr>
          <w:color w:val="000000"/>
          <w:sz w:val="28"/>
          <w:szCs w:val="28"/>
        </w:rPr>
        <w:t>Экологическим фактором НЕ является: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освещенность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глубина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плотность хищников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осадки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е) </w:t>
      </w:r>
      <w:proofErr w:type="spellStart"/>
      <w:r w:rsidRPr="00B32D09">
        <w:rPr>
          <w:color w:val="000000"/>
          <w:sz w:val="28"/>
          <w:szCs w:val="28"/>
        </w:rPr>
        <w:t>фотопериод</w:t>
      </w:r>
      <w:proofErr w:type="spellEnd"/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12. </w:t>
      </w:r>
      <w:r w:rsidRPr="00B32D09">
        <w:rPr>
          <w:color w:val="000000"/>
          <w:sz w:val="28"/>
          <w:szCs w:val="28"/>
        </w:rPr>
        <w:t>Лимитирующи</w:t>
      </w:r>
      <w:r w:rsidR="00E34BF9" w:rsidRPr="00B32D09">
        <w:rPr>
          <w:color w:val="000000"/>
          <w:sz w:val="28"/>
          <w:szCs w:val="28"/>
        </w:rPr>
        <w:t>м фактором</w:t>
      </w:r>
      <w:r w:rsidRPr="00B32D09">
        <w:rPr>
          <w:color w:val="000000"/>
          <w:sz w:val="28"/>
          <w:szCs w:val="28"/>
        </w:rPr>
        <w:t xml:space="preserve"> для животных </w:t>
      </w:r>
      <w:r w:rsidR="00E34BF9" w:rsidRPr="00B32D09">
        <w:rPr>
          <w:color w:val="000000"/>
          <w:sz w:val="28"/>
          <w:szCs w:val="28"/>
        </w:rPr>
        <w:t>– обитателей дна водоемов</w:t>
      </w:r>
      <w:r w:rsidRPr="00B32D09">
        <w:rPr>
          <w:color w:val="000000"/>
          <w:sz w:val="28"/>
          <w:szCs w:val="28"/>
        </w:rPr>
        <w:t xml:space="preserve"> явля</w:t>
      </w:r>
      <w:r w:rsidR="00E34BF9" w:rsidRPr="00B32D09">
        <w:rPr>
          <w:color w:val="000000"/>
          <w:sz w:val="28"/>
          <w:szCs w:val="28"/>
        </w:rPr>
        <w:t>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E34BF9" w:rsidRPr="00B32D09">
        <w:rPr>
          <w:color w:val="000000"/>
          <w:sz w:val="28"/>
          <w:szCs w:val="28"/>
        </w:rPr>
        <w:t>детрит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</w:t>
      </w:r>
      <w:r w:rsidR="00E34BF9" w:rsidRPr="00B32D09">
        <w:rPr>
          <w:color w:val="000000"/>
          <w:sz w:val="28"/>
          <w:szCs w:val="28"/>
          <w:u w:val="single"/>
        </w:rPr>
        <w:t>кислород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E34BF9" w:rsidRPr="00B32D09">
        <w:rPr>
          <w:color w:val="000000"/>
          <w:sz w:val="28"/>
          <w:szCs w:val="28"/>
          <w:lang w:val="en-US"/>
        </w:rPr>
        <w:t>pH</w:t>
      </w:r>
      <w:r w:rsidR="00E34BF9" w:rsidRPr="00B32D09">
        <w:rPr>
          <w:color w:val="000000"/>
          <w:sz w:val="28"/>
          <w:szCs w:val="28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</w:t>
      </w:r>
      <w:r w:rsidR="00E34BF9" w:rsidRPr="00B32D09">
        <w:rPr>
          <w:color w:val="000000"/>
          <w:sz w:val="28"/>
          <w:szCs w:val="28"/>
        </w:rPr>
        <w:t xml:space="preserve">свет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>13. Лимитирующим фактором для животных – обитателей высокогорий является…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ветер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давление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радиоактивность</w:t>
      </w:r>
    </w:p>
    <w:p w:rsidR="00E34BF9" w:rsidRPr="00B32D09" w:rsidRDefault="00E34BF9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F7439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4. Биоценоз – это: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почва и климат, определяющие характер сообщества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целостная саморегулирующаяся система, образованная </w:t>
      </w:r>
      <w:r w:rsidR="00F74390" w:rsidRPr="00B32D09">
        <w:rPr>
          <w:color w:val="000000"/>
          <w:sz w:val="28"/>
          <w:szCs w:val="28"/>
          <w:u w:val="single"/>
        </w:rPr>
        <w:t>взаимосвязанными популяциями разных видов</w:t>
      </w:r>
      <w:r w:rsidRPr="00B32D09">
        <w:rPr>
          <w:color w:val="000000"/>
          <w:sz w:val="28"/>
          <w:szCs w:val="28"/>
          <w:u w:val="single"/>
        </w:rPr>
        <w:t>, обитающими на данной территории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совокупность организмов одного вида, живущих на одной территории и свободно скрещивающихся друг с другом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однородный участок земной поверхности с определенным составом </w:t>
      </w:r>
      <w:r w:rsidR="00F74390" w:rsidRPr="00B32D09">
        <w:rPr>
          <w:color w:val="000000"/>
          <w:sz w:val="28"/>
          <w:szCs w:val="28"/>
        </w:rPr>
        <w:t xml:space="preserve">видов </w:t>
      </w:r>
      <w:r w:rsidRPr="00B32D09">
        <w:rPr>
          <w:color w:val="000000"/>
          <w:sz w:val="28"/>
          <w:szCs w:val="28"/>
        </w:rPr>
        <w:t xml:space="preserve">и </w:t>
      </w:r>
      <w:r w:rsidR="000151DF">
        <w:rPr>
          <w:color w:val="000000"/>
          <w:sz w:val="28"/>
          <w:szCs w:val="28"/>
        </w:rPr>
        <w:t>компонентами неживой природы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Default="00946E2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5. </w:t>
      </w:r>
      <w:r w:rsidR="00D11929">
        <w:rPr>
          <w:color w:val="000000"/>
          <w:sz w:val="28"/>
          <w:szCs w:val="28"/>
        </w:rPr>
        <w:t>Росянка и пузырчатка</w:t>
      </w:r>
      <w:r w:rsidR="009D654B" w:rsidRPr="00B32D09">
        <w:rPr>
          <w:color w:val="000000"/>
          <w:sz w:val="28"/>
          <w:szCs w:val="28"/>
        </w:rPr>
        <w:t xml:space="preserve"> </w:t>
      </w:r>
      <w:r w:rsidR="00E34BF9" w:rsidRPr="00B32D09">
        <w:rPr>
          <w:color w:val="000000"/>
          <w:sz w:val="28"/>
          <w:szCs w:val="28"/>
        </w:rPr>
        <w:t>по типу питания являются</w:t>
      </w:r>
      <w:r w:rsidR="00D11929">
        <w:rPr>
          <w:color w:val="000000"/>
          <w:sz w:val="28"/>
          <w:szCs w:val="28"/>
        </w:rPr>
        <w:t xml:space="preserve"> растениями ….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D11929">
        <w:rPr>
          <w:color w:val="000000"/>
          <w:sz w:val="28"/>
          <w:szCs w:val="28"/>
        </w:rPr>
        <w:t>) гетеротроф</w:t>
      </w:r>
      <w:r w:rsidR="001732AE">
        <w:rPr>
          <w:color w:val="000000"/>
          <w:sz w:val="28"/>
          <w:szCs w:val="28"/>
        </w:rPr>
        <w:t>ны</w:t>
      </w:r>
      <w:r w:rsidR="00D11929">
        <w:rPr>
          <w:color w:val="000000"/>
          <w:sz w:val="28"/>
          <w:szCs w:val="28"/>
        </w:rPr>
        <w:t xml:space="preserve">ми 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732AE">
        <w:rPr>
          <w:color w:val="000000"/>
          <w:sz w:val="28"/>
          <w:szCs w:val="28"/>
        </w:rPr>
        <w:t>) фотоавтотрофны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732AE">
        <w:rPr>
          <w:color w:val="000000"/>
          <w:sz w:val="28"/>
          <w:szCs w:val="28"/>
        </w:rPr>
        <w:t>) хемоавтотрофны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P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1732AE">
        <w:rPr>
          <w:color w:val="000000"/>
          <w:sz w:val="28"/>
          <w:szCs w:val="28"/>
          <w:u w:val="single"/>
        </w:rPr>
        <w:t xml:space="preserve">) </w:t>
      </w:r>
      <w:proofErr w:type="spellStart"/>
      <w:r w:rsidR="001732AE">
        <w:rPr>
          <w:color w:val="000000"/>
          <w:sz w:val="28"/>
          <w:szCs w:val="28"/>
          <w:u w:val="single"/>
        </w:rPr>
        <w:t>миксотрофны</w:t>
      </w:r>
      <w:r w:rsidR="00D11929" w:rsidRPr="00D11929">
        <w:rPr>
          <w:color w:val="000000"/>
          <w:sz w:val="28"/>
          <w:szCs w:val="28"/>
          <w:u w:val="single"/>
        </w:rPr>
        <w:t>ми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6</w:t>
      </w:r>
      <w:r w:rsidR="005950F1">
        <w:rPr>
          <w:color w:val="000000"/>
          <w:sz w:val="28"/>
          <w:szCs w:val="28"/>
        </w:rPr>
        <w:t xml:space="preserve">. </w:t>
      </w:r>
      <w:r w:rsidR="0063576C">
        <w:rPr>
          <w:color w:val="000000"/>
          <w:sz w:val="28"/>
          <w:szCs w:val="28"/>
        </w:rPr>
        <w:t>Примером</w:t>
      </w:r>
      <w:r w:rsidR="005950F1" w:rsidRPr="00B32D09">
        <w:rPr>
          <w:color w:val="000000"/>
          <w:sz w:val="28"/>
          <w:szCs w:val="28"/>
        </w:rPr>
        <w:t xml:space="preserve"> </w:t>
      </w:r>
      <w:r w:rsidR="0063576C">
        <w:rPr>
          <w:color w:val="000000"/>
          <w:sz w:val="28"/>
          <w:szCs w:val="28"/>
        </w:rPr>
        <w:t xml:space="preserve">пастбищной </w:t>
      </w:r>
      <w:r w:rsidR="005950F1" w:rsidRPr="00B32D09">
        <w:rPr>
          <w:color w:val="000000"/>
          <w:sz w:val="28"/>
          <w:szCs w:val="28"/>
        </w:rPr>
        <w:t>пищев</w:t>
      </w:r>
      <w:r w:rsidR="0063576C">
        <w:rPr>
          <w:color w:val="000000"/>
          <w:sz w:val="28"/>
          <w:szCs w:val="28"/>
        </w:rPr>
        <w:t>ой</w:t>
      </w:r>
      <w:r w:rsidR="005950F1" w:rsidRPr="00B32D09">
        <w:rPr>
          <w:color w:val="000000"/>
          <w:sz w:val="28"/>
          <w:szCs w:val="28"/>
        </w:rPr>
        <w:t xml:space="preserve"> цеп</w:t>
      </w:r>
      <w:r w:rsidR="0063576C">
        <w:rPr>
          <w:color w:val="000000"/>
          <w:sz w:val="28"/>
          <w:szCs w:val="28"/>
        </w:rPr>
        <w:t>и</w:t>
      </w:r>
      <w:r w:rsidR="005950F1">
        <w:rPr>
          <w:color w:val="000000"/>
          <w:sz w:val="28"/>
          <w:szCs w:val="28"/>
        </w:rPr>
        <w:t xml:space="preserve"> </w:t>
      </w:r>
      <w:r w:rsidR="00D11929">
        <w:rPr>
          <w:color w:val="000000"/>
          <w:sz w:val="28"/>
          <w:szCs w:val="28"/>
        </w:rPr>
        <w:t>лу</w:t>
      </w:r>
      <w:r w:rsidR="005950F1">
        <w:rPr>
          <w:color w:val="000000"/>
          <w:sz w:val="28"/>
          <w:szCs w:val="28"/>
        </w:rPr>
        <w:t>гового биоценоза</w:t>
      </w:r>
      <w:r w:rsidR="00D11929">
        <w:rPr>
          <w:color w:val="000000"/>
          <w:sz w:val="28"/>
          <w:szCs w:val="28"/>
        </w:rPr>
        <w:t xml:space="preserve">, начиная с </w:t>
      </w:r>
      <w:proofErr w:type="spellStart"/>
      <w:r w:rsidR="009E7251">
        <w:rPr>
          <w:color w:val="000000"/>
          <w:sz w:val="28"/>
          <w:szCs w:val="28"/>
        </w:rPr>
        <w:t>консумента</w:t>
      </w:r>
      <w:proofErr w:type="spellEnd"/>
      <w:r w:rsidR="009E7251">
        <w:rPr>
          <w:color w:val="000000"/>
          <w:sz w:val="28"/>
          <w:szCs w:val="28"/>
        </w:rPr>
        <w:t xml:space="preserve"> </w:t>
      </w:r>
      <w:r w:rsidR="000151DF">
        <w:rPr>
          <w:color w:val="000000"/>
          <w:sz w:val="28"/>
          <w:szCs w:val="28"/>
        </w:rPr>
        <w:t>1-го</w:t>
      </w:r>
      <w:r w:rsidR="007D0B77">
        <w:rPr>
          <w:color w:val="000000"/>
          <w:sz w:val="28"/>
          <w:szCs w:val="28"/>
        </w:rPr>
        <w:t xml:space="preserve"> порядка</w:t>
      </w:r>
      <w:r w:rsidR="0063576C">
        <w:rPr>
          <w:color w:val="000000"/>
          <w:sz w:val="28"/>
          <w:szCs w:val="28"/>
        </w:rPr>
        <w:t>, является…</w:t>
      </w:r>
    </w:p>
    <w:p w:rsidR="009D654B" w:rsidRPr="00CC53A0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CC53A0">
        <w:rPr>
          <w:color w:val="000000"/>
          <w:sz w:val="28"/>
          <w:szCs w:val="28"/>
          <w:u w:val="single"/>
        </w:rPr>
        <w:t xml:space="preserve">А) </w:t>
      </w:r>
      <w:r w:rsidR="009E7251" w:rsidRPr="00CC53A0">
        <w:rPr>
          <w:color w:val="000000"/>
          <w:sz w:val="28"/>
          <w:szCs w:val="28"/>
          <w:u w:val="single"/>
        </w:rPr>
        <w:t>пчела медоносная, шершень, сорокопут-жулан</w:t>
      </w:r>
    </w:p>
    <w:p w:rsidR="009E7251" w:rsidRPr="009E7251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9E7251" w:rsidRPr="00B32D09">
        <w:rPr>
          <w:color w:val="000000"/>
          <w:sz w:val="28"/>
          <w:szCs w:val="28"/>
        </w:rPr>
        <w:t>непарный шелкопряд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шершень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кукушка</w:t>
      </w:r>
    </w:p>
    <w:p w:rsidR="009D654B" w:rsidRPr="00B32D09" w:rsidRDefault="009E7251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9D654B" w:rsidRPr="00B32D09">
        <w:rPr>
          <w:color w:val="000000"/>
          <w:sz w:val="28"/>
          <w:szCs w:val="28"/>
        </w:rPr>
        <w:t>белка</w:t>
      </w:r>
      <w:r w:rsidR="00CC53A0">
        <w:rPr>
          <w:color w:val="000000"/>
          <w:sz w:val="28"/>
          <w:szCs w:val="28"/>
        </w:rPr>
        <w:t xml:space="preserve">, куница, </w:t>
      </w:r>
      <w:r w:rsidR="00CC53A0" w:rsidRPr="00B32D09">
        <w:rPr>
          <w:color w:val="000000"/>
          <w:sz w:val="28"/>
          <w:szCs w:val="28"/>
        </w:rPr>
        <w:t>ястреб</w:t>
      </w:r>
    </w:p>
    <w:p w:rsidR="009D654B" w:rsidRPr="00B32D09" w:rsidRDefault="00CC53A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D654B" w:rsidRPr="00B32D09">
        <w:rPr>
          <w:color w:val="000000"/>
          <w:sz w:val="28"/>
          <w:szCs w:val="28"/>
        </w:rPr>
        <w:t xml:space="preserve">) </w:t>
      </w:r>
      <w:r w:rsidRPr="00B32D09">
        <w:rPr>
          <w:color w:val="000000"/>
          <w:sz w:val="28"/>
          <w:szCs w:val="28"/>
        </w:rPr>
        <w:t>пчела медоносная</w:t>
      </w:r>
      <w:r>
        <w:rPr>
          <w:color w:val="000000"/>
          <w:sz w:val="28"/>
          <w:szCs w:val="28"/>
        </w:rPr>
        <w:t>, лягушка травяная, уж</w:t>
      </w:r>
    </w:p>
    <w:p w:rsidR="00440C88" w:rsidRDefault="00440C88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7. Конкурентные взаимоотношения возникают между: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автотрофами и гетеротрофами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proofErr w:type="spellStart"/>
      <w:r w:rsidRPr="00B32D09">
        <w:rPr>
          <w:color w:val="000000"/>
          <w:sz w:val="28"/>
          <w:szCs w:val="28"/>
        </w:rPr>
        <w:t>консументами</w:t>
      </w:r>
      <w:proofErr w:type="spellEnd"/>
      <w:r w:rsidRPr="00B32D09">
        <w:rPr>
          <w:color w:val="000000"/>
          <w:sz w:val="28"/>
          <w:szCs w:val="28"/>
        </w:rPr>
        <w:t xml:space="preserve"> 1 и 2 порядков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хищниками и паразитами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Г) продуцентами одной жизненной формы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8.Причин</w:t>
      </w:r>
      <w:r w:rsidR="00F74390" w:rsidRPr="00B32D09">
        <w:rPr>
          <w:color w:val="000000"/>
          <w:sz w:val="28"/>
          <w:szCs w:val="28"/>
        </w:rPr>
        <w:t>ой смены одной экосистемы другой являются…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сезонные изменения </w:t>
      </w:r>
      <w:r w:rsidR="00924519">
        <w:rPr>
          <w:color w:val="000000"/>
          <w:sz w:val="28"/>
          <w:szCs w:val="28"/>
        </w:rPr>
        <w:t>среды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изменения </w:t>
      </w:r>
      <w:r w:rsidR="001732AE">
        <w:rPr>
          <w:color w:val="000000"/>
          <w:sz w:val="28"/>
          <w:szCs w:val="28"/>
          <w:u w:val="single"/>
        </w:rPr>
        <w:t>климата</w:t>
      </w:r>
      <w:r w:rsidRPr="00B32D09">
        <w:rPr>
          <w:color w:val="000000"/>
          <w:sz w:val="28"/>
          <w:szCs w:val="28"/>
          <w:u w:val="single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колебания численности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вымирани</w:t>
      </w:r>
      <w:r w:rsidR="001732AE">
        <w:rPr>
          <w:color w:val="000000"/>
          <w:sz w:val="28"/>
          <w:szCs w:val="28"/>
        </w:rPr>
        <w:t>е</w:t>
      </w:r>
      <w:r w:rsidRPr="00B32D09">
        <w:rPr>
          <w:color w:val="000000"/>
          <w:sz w:val="28"/>
          <w:szCs w:val="28"/>
        </w:rPr>
        <w:t xml:space="preserve"> отдельных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9. </w:t>
      </w:r>
      <w:proofErr w:type="spellStart"/>
      <w:r w:rsidR="009D654B" w:rsidRPr="00B32D09">
        <w:rPr>
          <w:color w:val="000000"/>
          <w:sz w:val="28"/>
          <w:szCs w:val="28"/>
        </w:rPr>
        <w:t>Агроценоз</w:t>
      </w:r>
      <w:proofErr w:type="spellEnd"/>
      <w:r w:rsidR="009D654B" w:rsidRPr="00B32D09">
        <w:rPr>
          <w:color w:val="000000"/>
          <w:sz w:val="28"/>
          <w:szCs w:val="28"/>
        </w:rPr>
        <w:t xml:space="preserve"> характеризуется: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>А) незамкнутым круговоротом веществ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разветвленными цепями питания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proofErr w:type="spellStart"/>
      <w:r w:rsidR="00DE10AF">
        <w:rPr>
          <w:color w:val="000000"/>
          <w:sz w:val="28"/>
          <w:szCs w:val="28"/>
        </w:rPr>
        <w:t>саморегуляцией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>Г) большим биоразнообразием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0. </w:t>
      </w:r>
      <w:r w:rsidR="00DE10AF">
        <w:rPr>
          <w:color w:val="000000"/>
          <w:sz w:val="28"/>
          <w:szCs w:val="28"/>
        </w:rPr>
        <w:t>Нефть и каменный уголь – это примеры _______ вещества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DE10AF">
        <w:rPr>
          <w:color w:val="000000"/>
          <w:sz w:val="28"/>
          <w:szCs w:val="28"/>
        </w:rPr>
        <w:t>живого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DE10AF">
        <w:rPr>
          <w:color w:val="000000"/>
          <w:sz w:val="28"/>
          <w:szCs w:val="28"/>
        </w:rPr>
        <w:t>косного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proofErr w:type="spellStart"/>
      <w:r w:rsidR="00DE10AF">
        <w:rPr>
          <w:color w:val="000000"/>
          <w:sz w:val="28"/>
          <w:szCs w:val="28"/>
        </w:rPr>
        <w:t>биокосного</w:t>
      </w:r>
      <w:proofErr w:type="spellEnd"/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 xml:space="preserve">Г) </w:t>
      </w:r>
      <w:r w:rsidR="00DE10AF" w:rsidRPr="00DE10AF">
        <w:rPr>
          <w:color w:val="000000"/>
          <w:sz w:val="28"/>
          <w:szCs w:val="28"/>
          <w:u w:val="single"/>
        </w:rPr>
        <w:t>биогенного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1. </w:t>
      </w:r>
      <w:proofErr w:type="spellStart"/>
      <w:r w:rsidR="009D654B" w:rsidRPr="00B32D09">
        <w:rPr>
          <w:color w:val="000000"/>
          <w:sz w:val="28"/>
          <w:szCs w:val="28"/>
        </w:rPr>
        <w:t>Консумент</w:t>
      </w:r>
      <w:r w:rsidR="00803454" w:rsidRPr="00B32D09">
        <w:rPr>
          <w:color w:val="000000"/>
          <w:sz w:val="28"/>
          <w:szCs w:val="28"/>
        </w:rPr>
        <w:t>ом</w:t>
      </w:r>
      <w:proofErr w:type="spellEnd"/>
      <w:r w:rsidR="00803454" w:rsidRPr="00B32D09">
        <w:rPr>
          <w:color w:val="000000"/>
          <w:sz w:val="28"/>
          <w:szCs w:val="28"/>
        </w:rPr>
        <w:t xml:space="preserve"> перво</w:t>
      </w:r>
      <w:r w:rsidR="009D654B" w:rsidRPr="00B32D09">
        <w:rPr>
          <w:color w:val="000000"/>
          <w:sz w:val="28"/>
          <w:szCs w:val="28"/>
        </w:rPr>
        <w:t>го порядка является</w:t>
      </w:r>
      <w:r w:rsidR="00F74390" w:rsidRPr="00B32D09">
        <w:rPr>
          <w:color w:val="000000"/>
          <w:sz w:val="28"/>
          <w:szCs w:val="28"/>
        </w:rPr>
        <w:t xml:space="preserve"> 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росянка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лягушка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кукушка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10AF">
        <w:rPr>
          <w:color w:val="000000"/>
          <w:sz w:val="28"/>
          <w:szCs w:val="28"/>
        </w:rPr>
        <w:t xml:space="preserve">Г) </w:t>
      </w:r>
      <w:r w:rsidR="00DE10AF" w:rsidRPr="00DE10AF">
        <w:rPr>
          <w:color w:val="000000"/>
          <w:sz w:val="28"/>
          <w:szCs w:val="28"/>
        </w:rPr>
        <w:t>синий кит</w:t>
      </w:r>
    </w:p>
    <w:p w:rsidR="009D654B" w:rsidRPr="00DE10AF" w:rsidRDefault="002236EE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</w:t>
      </w:r>
      <w:r w:rsidR="009D654B" w:rsidRPr="00DE10AF">
        <w:rPr>
          <w:color w:val="000000"/>
          <w:sz w:val="28"/>
          <w:szCs w:val="28"/>
          <w:u w:val="single"/>
        </w:rPr>
        <w:t xml:space="preserve">) </w:t>
      </w:r>
      <w:r w:rsidR="00DE10AF" w:rsidRPr="00DE10AF">
        <w:rPr>
          <w:color w:val="000000"/>
          <w:sz w:val="28"/>
          <w:szCs w:val="28"/>
          <w:u w:val="single"/>
        </w:rPr>
        <w:t>махаон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2.</w:t>
      </w:r>
      <w:r w:rsidR="00EE6528">
        <w:rPr>
          <w:color w:val="000000"/>
          <w:sz w:val="28"/>
          <w:szCs w:val="28"/>
        </w:rPr>
        <w:t>Ко</w:t>
      </w:r>
      <w:r w:rsidR="009D654B" w:rsidRPr="00B32D09">
        <w:rPr>
          <w:color w:val="000000"/>
          <w:sz w:val="28"/>
          <w:szCs w:val="28"/>
        </w:rPr>
        <w:t>профагом в лесном биогеоценозе экосистеме являе</w:t>
      </w:r>
      <w:r w:rsidR="00F74390" w:rsidRPr="00B32D09">
        <w:rPr>
          <w:color w:val="000000"/>
          <w:sz w:val="28"/>
          <w:szCs w:val="28"/>
        </w:rPr>
        <w:t>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медведка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навозник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дождевой червь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майский хрущ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крот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3. В пищевой </w:t>
      </w:r>
      <w:r w:rsidR="001732AE">
        <w:rPr>
          <w:color w:val="000000"/>
          <w:sz w:val="28"/>
          <w:szCs w:val="28"/>
        </w:rPr>
        <w:t>пирамиде</w:t>
      </w:r>
      <w:r w:rsidR="009D654B" w:rsidRPr="00B32D09">
        <w:rPr>
          <w:color w:val="000000"/>
          <w:sz w:val="28"/>
          <w:szCs w:val="28"/>
        </w:rPr>
        <w:t xml:space="preserve"> экосистемы меньше всего энергии получает вид</w:t>
      </w:r>
      <w:r w:rsidR="00803454" w:rsidRPr="00B32D09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заячья капуста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лось</w:t>
      </w:r>
    </w:p>
    <w:p w:rsidR="009D654B" w:rsidRPr="00EE6528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EE6528">
        <w:rPr>
          <w:color w:val="000000"/>
          <w:sz w:val="28"/>
          <w:szCs w:val="28"/>
          <w:u w:val="single"/>
        </w:rPr>
        <w:t>В) волк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заяц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4. Пр</w:t>
      </w:r>
      <w:r w:rsidR="00803454" w:rsidRPr="00B32D09">
        <w:rPr>
          <w:color w:val="000000"/>
          <w:sz w:val="28"/>
          <w:szCs w:val="28"/>
        </w:rPr>
        <w:t xml:space="preserve">имером </w:t>
      </w:r>
      <w:r w:rsidR="008E2FCD" w:rsidRPr="00B32D09">
        <w:rPr>
          <w:color w:val="000000"/>
          <w:sz w:val="28"/>
          <w:szCs w:val="28"/>
        </w:rPr>
        <w:t xml:space="preserve">вторичной </w:t>
      </w:r>
      <w:r w:rsidR="00803454" w:rsidRPr="00B32D09">
        <w:rPr>
          <w:color w:val="000000"/>
          <w:sz w:val="28"/>
          <w:szCs w:val="28"/>
        </w:rPr>
        <w:t>экологической сукцессии является…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 xml:space="preserve">сезонные смены доминирующих </w:t>
      </w:r>
      <w:r w:rsidR="008E2FCD" w:rsidRPr="00B32D09">
        <w:rPr>
          <w:color w:val="000000"/>
          <w:sz w:val="28"/>
          <w:szCs w:val="28"/>
        </w:rPr>
        <w:t xml:space="preserve">видов </w:t>
      </w:r>
      <w:r w:rsidR="00803454" w:rsidRPr="00B32D09">
        <w:rPr>
          <w:color w:val="000000"/>
          <w:sz w:val="28"/>
          <w:szCs w:val="28"/>
        </w:rPr>
        <w:t>растений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E2FCD" w:rsidRPr="00B32D09">
        <w:rPr>
          <w:color w:val="000000"/>
          <w:sz w:val="28"/>
          <w:szCs w:val="28"/>
        </w:rPr>
        <w:t>разложение сухого дерева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В) зарастание пресноводного водоема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вымирание </w:t>
      </w:r>
      <w:r w:rsidR="00803454" w:rsidRPr="00B32D09">
        <w:rPr>
          <w:color w:val="000000"/>
          <w:sz w:val="28"/>
          <w:szCs w:val="28"/>
        </w:rPr>
        <w:t xml:space="preserve">популяции </w:t>
      </w:r>
      <w:r w:rsidRPr="00B32D09">
        <w:rPr>
          <w:color w:val="000000"/>
          <w:sz w:val="28"/>
          <w:szCs w:val="28"/>
        </w:rPr>
        <w:t xml:space="preserve">вида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5. В </w:t>
      </w:r>
      <w:r w:rsidR="00803454" w:rsidRPr="00B32D09">
        <w:rPr>
          <w:color w:val="000000"/>
          <w:sz w:val="28"/>
          <w:szCs w:val="28"/>
        </w:rPr>
        <w:t>водной</w:t>
      </w:r>
      <w:r w:rsidR="009D654B" w:rsidRPr="00B32D09">
        <w:rPr>
          <w:color w:val="000000"/>
          <w:sz w:val="28"/>
          <w:szCs w:val="28"/>
        </w:rPr>
        <w:t xml:space="preserve"> </w:t>
      </w:r>
      <w:r w:rsidR="00803454" w:rsidRPr="00B32D09">
        <w:rPr>
          <w:color w:val="000000"/>
          <w:sz w:val="28"/>
          <w:szCs w:val="28"/>
        </w:rPr>
        <w:t>экосистеме в отличие от наземно</w:t>
      </w:r>
      <w:r w:rsidR="009D654B" w:rsidRPr="00B32D09">
        <w:rPr>
          <w:color w:val="000000"/>
          <w:sz w:val="28"/>
          <w:szCs w:val="28"/>
        </w:rPr>
        <w:t>й</w:t>
      </w:r>
      <w:r w:rsidR="00803454" w:rsidRPr="00B32D09">
        <w:rPr>
          <w:color w:val="000000"/>
          <w:sz w:val="28"/>
          <w:szCs w:val="28"/>
        </w:rPr>
        <w:t xml:space="preserve"> возможна</w:t>
      </w:r>
      <w:r w:rsidR="00BC760A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03454" w:rsidRPr="00B32D09">
        <w:rPr>
          <w:color w:val="000000"/>
          <w:sz w:val="28"/>
          <w:szCs w:val="28"/>
        </w:rPr>
        <w:t>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803454" w:rsidRPr="00B32D09">
        <w:rPr>
          <w:color w:val="000000"/>
          <w:sz w:val="28"/>
          <w:szCs w:val="28"/>
        </w:rPr>
        <w:t>частично 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Г) </w:t>
      </w:r>
      <w:r w:rsidR="00803454" w:rsidRPr="00B32D09">
        <w:rPr>
          <w:color w:val="000000"/>
          <w:sz w:val="28"/>
          <w:szCs w:val="28"/>
          <w:u w:val="single"/>
        </w:rPr>
        <w:t>частично 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6. Учение о геохимической роли жи</w:t>
      </w:r>
      <w:r w:rsidR="00BC760A">
        <w:rPr>
          <w:color w:val="000000"/>
          <w:sz w:val="28"/>
          <w:szCs w:val="28"/>
        </w:rPr>
        <w:t>вого вещества в биосфере создал…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Ж.Б. Ламарк</w:t>
      </w:r>
    </w:p>
    <w:p w:rsidR="009D654B" w:rsidRPr="00BE75E3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E75E3">
        <w:rPr>
          <w:color w:val="000000"/>
          <w:sz w:val="28"/>
          <w:szCs w:val="28"/>
          <w:u w:val="single"/>
        </w:rPr>
        <w:t>Б) В.И. Вернадский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В.Н. Сукачев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Э. Геккель</w:t>
      </w:r>
    </w:p>
    <w:p w:rsidR="009D654B" w:rsidRPr="00B32D09" w:rsidRDefault="00352BCC" w:rsidP="009D65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Принципом рационального природопользования </w:t>
      </w:r>
      <w:r w:rsidR="00BE75E3" w:rsidRPr="00BE75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охраны жизни и здоровья человека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="005B06AF" w:rsidRPr="00E733EC">
        <w:rPr>
          <w:rFonts w:ascii="Times New Roman" w:hAnsi="Times New Roman" w:cs="Times New Roman"/>
          <w:sz w:val="28"/>
          <w:szCs w:val="28"/>
        </w:rPr>
        <w:t xml:space="preserve">сочетание экологических, экономических и социальных интересов 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презумпция экологической опасности планируемой деятельности</w:t>
      </w:r>
    </w:p>
    <w:p w:rsidR="009D654B" w:rsidRDefault="009D654B" w:rsidP="009D65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сохранения естественных экологических систем</w:t>
      </w:r>
    </w:p>
    <w:p w:rsidR="005B06AF" w:rsidRPr="005B06AF" w:rsidRDefault="005B06AF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B06AF">
        <w:rPr>
          <w:rFonts w:ascii="Times New Roman" w:hAnsi="Times New Roman" w:cs="Times New Roman"/>
          <w:sz w:val="28"/>
          <w:szCs w:val="28"/>
          <w:u w:val="single"/>
        </w:rPr>
        <w:t>Д) недопустимость воздействия хозяйственной и иной деятельности на природную среду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B32D09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действующий орган ООН по окружающей среде 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ЮНЕСКО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Г)</w:t>
      </w:r>
      <w:r w:rsidR="00B32D09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ЮНЕП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0F1">
        <w:rPr>
          <w:rFonts w:ascii="Times New Roman" w:hAnsi="Times New Roman" w:cs="Times New Roman"/>
          <w:sz w:val="28"/>
          <w:szCs w:val="28"/>
        </w:rPr>
        <w:t>С</w:t>
      </w:r>
      <w:r w:rsidR="005950F1" w:rsidRPr="00E733EC">
        <w:rPr>
          <w:rFonts w:ascii="Times New Roman" w:hAnsi="Times New Roman" w:cs="Times New Roman"/>
          <w:sz w:val="28"/>
          <w:szCs w:val="28"/>
        </w:rPr>
        <w:t>овокупный запас природных ресурсов, служащих для экономического развития территории с учетом общественных потребностей</w:t>
      </w:r>
      <w:r w:rsidR="005950F1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ресурсный цикл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природно-территориальный комплекс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природно-ресурсный потенциал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ресурсная база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переработки пищевых отходов за счет их аэробной ферментации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брож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компостирование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окисле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</w:p>
    <w:p w:rsidR="00352BCC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гликолиз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Слежение за процессами, протекающими в природных экосистемах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биосферных заповедников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proofErr w:type="spellStart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импактный</w:t>
      </w:r>
      <w:proofErr w:type="spellEnd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фоновый мониторинг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надзор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аудит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Федеральные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ООПТ, предназначенные как для охраны редких видов, так и для экологического туризма – это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заповедники;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памятники природы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Г) национальные парки</w:t>
      </w: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Д) биосферные резерваты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Уникальные или эталонные природные объекты, имеющие научную, экологическую, культурную и эстетическую ценность </w:t>
      </w:r>
      <w:r w:rsidR="00C52837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C52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А)</w:t>
      </w:r>
      <w:r w:rsidR="00352BCC"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памятники природы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природные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заказники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природные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национальные парки</w:t>
      </w:r>
    </w:p>
    <w:p w:rsidR="009D654B" w:rsidRDefault="009D654B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714" w:rsidRPr="002E657F" w:rsidRDefault="00122714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7F">
        <w:rPr>
          <w:rFonts w:ascii="Times New Roman" w:hAnsi="Times New Roman" w:cs="Times New Roman"/>
          <w:sz w:val="28"/>
          <w:szCs w:val="28"/>
        </w:rPr>
        <w:t xml:space="preserve">34.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лощадь биологически продуктивной территории и акватории, необходимой для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производства </w:t>
      </w:r>
      <w:proofErr w:type="spellStart"/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возобновимых</w:t>
      </w:r>
      <w:proofErr w:type="spellEnd"/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ресурсов и поглощения отходов</w:t>
      </w:r>
      <w:r w:rsidR="00C52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84A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107ED2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а) экологический след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экосистемная</w:t>
      </w:r>
      <w:proofErr w:type="spellEnd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услуга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ассимиляционный потенциал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экологический аудит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35. </w:t>
      </w:r>
      <w:r w:rsidR="0063576C" w:rsidRPr="003C4004">
        <w:rPr>
          <w:rFonts w:ascii="Times New Roman" w:hAnsi="Times New Roman" w:cs="Times New Roman"/>
          <w:sz w:val="28"/>
          <w:szCs w:val="28"/>
        </w:rPr>
        <w:t>Лесистость территории РФ составляет более ___ %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36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46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56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66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36. </w:t>
      </w:r>
      <w:r w:rsidR="0063576C" w:rsidRPr="003C4004">
        <w:rPr>
          <w:rFonts w:ascii="Times New Roman" w:hAnsi="Times New Roman" w:cs="Times New Roman"/>
          <w:sz w:val="28"/>
          <w:szCs w:val="28"/>
        </w:rPr>
        <w:t>Наибольший запас древесины в Российской Федерации име</w:t>
      </w:r>
      <w:r w:rsidR="00C52837" w:rsidRPr="003C4004">
        <w:rPr>
          <w:rFonts w:ascii="Times New Roman" w:hAnsi="Times New Roman" w:cs="Times New Roman"/>
          <w:sz w:val="28"/>
          <w:szCs w:val="28"/>
        </w:rPr>
        <w:t>ет…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ель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лиственница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сосна европейская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сосна кедровая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37 Леса эксплуатационной категории в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Приволжском федеральном округе составляют более ___ % площади лесов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48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58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В) 68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78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38.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Леса с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восстанавливающимся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запасом древесины относятся к категории</w:t>
      </w:r>
      <w:r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запасных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защитных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В) резервных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эксплуатационных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39. </w:t>
      </w:r>
      <w:r w:rsidR="0063576C"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категории защитных НЕ относятся леса…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8"/>
      <w:bookmarkStart w:id="2" w:name="dst1009"/>
      <w:bookmarkEnd w:id="1"/>
      <w:bookmarkEnd w:id="2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водоохранных</w:t>
      </w:r>
      <w:proofErr w:type="spellEnd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10"/>
      <w:bookmarkEnd w:id="3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городские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защиты природных и иных объектов 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особо охраняемых природных территорий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4" w:name="dst1011"/>
      <w:bookmarkEnd w:id="4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Д) формирования запаса древесины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dst1012"/>
      <w:bookmarkEnd w:id="5"/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40.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Наибольшее количество отходов образуется при добыче </w:t>
      </w:r>
      <w:r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металлических руд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каменного и бурого угля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нефти и природного газа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строительных материалов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9C1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41. </w:t>
      </w:r>
      <w:r w:rsidR="005E59C1" w:rsidRPr="003C4004">
        <w:rPr>
          <w:rFonts w:ascii="Times New Roman" w:hAnsi="Times New Roman" w:cs="Times New Roman"/>
          <w:sz w:val="28"/>
          <w:szCs w:val="28"/>
        </w:rPr>
        <w:t xml:space="preserve">Охрану и восстановление антилопы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дзерен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</w:t>
      </w:r>
      <w:r w:rsidR="005E59C1" w:rsidRPr="003C4004">
        <w:rPr>
          <w:rFonts w:ascii="Times New Roman" w:hAnsi="Times New Roman" w:cs="Times New Roman"/>
          <w:sz w:val="28"/>
          <w:szCs w:val="28"/>
        </w:rPr>
        <w:t>осуществляют г</w:t>
      </w:r>
      <w:r w:rsidR="0063576C" w:rsidRPr="003C4004">
        <w:rPr>
          <w:rFonts w:ascii="Times New Roman" w:hAnsi="Times New Roman" w:cs="Times New Roman"/>
          <w:sz w:val="28"/>
          <w:szCs w:val="28"/>
        </w:rPr>
        <w:t>осударственны</w:t>
      </w:r>
      <w:r w:rsidR="005E59C1" w:rsidRPr="003C4004">
        <w:rPr>
          <w:rFonts w:ascii="Times New Roman" w:hAnsi="Times New Roman" w:cs="Times New Roman"/>
          <w:sz w:val="28"/>
          <w:szCs w:val="28"/>
        </w:rPr>
        <w:t>е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="005E59C1" w:rsidRPr="003C4004">
        <w:rPr>
          <w:rFonts w:ascii="Times New Roman" w:hAnsi="Times New Roman" w:cs="Times New Roman"/>
          <w:sz w:val="28"/>
          <w:szCs w:val="28"/>
        </w:rPr>
        <w:t>и: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Астраханский и Черные земли</w:t>
      </w: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Б)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Даурский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Сохондинский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Алтайский и Тебердинский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C4004">
        <w:rPr>
          <w:rFonts w:ascii="Times New Roman" w:hAnsi="Times New Roman" w:cs="Times New Roman"/>
          <w:sz w:val="28"/>
          <w:szCs w:val="28"/>
        </w:rPr>
        <w:t>Сихотэ-Алиньский</w:t>
      </w:r>
      <w:proofErr w:type="spellEnd"/>
      <w:r w:rsidRPr="003C4004">
        <w:rPr>
          <w:rFonts w:ascii="Times New Roman" w:hAnsi="Times New Roman" w:cs="Times New Roman"/>
          <w:sz w:val="28"/>
          <w:szCs w:val="28"/>
        </w:rPr>
        <w:t xml:space="preserve"> и Уссурийский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42. </w:t>
      </w:r>
      <w:r w:rsidR="005E59C1" w:rsidRPr="003C4004">
        <w:rPr>
          <w:rFonts w:ascii="Times New Roman" w:hAnsi="Times New Roman" w:cs="Times New Roman"/>
          <w:sz w:val="28"/>
          <w:szCs w:val="28"/>
        </w:rPr>
        <w:t>Глобальное потепление климата способствует увеличению мировой продуктивности…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А) кукурузы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пшеницы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ржи</w:t>
      </w:r>
    </w:p>
    <w:p w:rsidR="005E59C1" w:rsidRPr="000466E7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риса</w:t>
      </w:r>
    </w:p>
    <w:p w:rsidR="002E657F" w:rsidRDefault="002E657F" w:rsidP="00107ED2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004" w:rsidRDefault="003C400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sz w:val="28"/>
          <w:szCs w:val="28"/>
        </w:rPr>
        <w:t xml:space="preserve"> Видовое богатство </w:t>
      </w:r>
      <w:r w:rsidR="0061640C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сухопутных хордовых животных</w:t>
      </w:r>
      <w:r w:rsidR="0061640C">
        <w:rPr>
          <w:rFonts w:ascii="Times New Roman" w:hAnsi="Times New Roman" w:cs="Times New Roman"/>
          <w:sz w:val="28"/>
          <w:szCs w:val="28"/>
        </w:rPr>
        <w:t xml:space="preserve"> – обитателей РФ</w:t>
      </w:r>
      <w:r w:rsidR="0061640C" w:rsidRPr="0061640C">
        <w:rPr>
          <w:rFonts w:ascii="Times New Roman" w:hAnsi="Times New Roman" w:cs="Times New Roman"/>
          <w:sz w:val="28"/>
          <w:szCs w:val="28"/>
        </w:rPr>
        <w:t xml:space="preserve"> </w:t>
      </w:r>
      <w:r w:rsidR="0061640C">
        <w:rPr>
          <w:rFonts w:ascii="Times New Roman" w:hAnsi="Times New Roman" w:cs="Times New Roman"/>
          <w:sz w:val="28"/>
          <w:szCs w:val="28"/>
        </w:rPr>
        <w:t>увеличивается в порядке…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А)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амфибии, рептилии, млекопитающие, птицы</w:t>
      </w:r>
    </w:p>
    <w:p w:rsidR="0061640C" w:rsidRP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0C">
        <w:rPr>
          <w:rFonts w:ascii="Times New Roman" w:hAnsi="Times New Roman" w:cs="Times New Roman"/>
          <w:sz w:val="28"/>
          <w:szCs w:val="28"/>
        </w:rPr>
        <w:t>Б) амфибии, рептилии, птицы,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амфибии, птицы,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амфибии, млекопитающие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птицы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378" w:rsidRPr="008B6378" w:rsidRDefault="0061640C" w:rsidP="008B6378">
      <w:pPr>
        <w:spacing w:after="0" w:line="100" w:lineRule="atLeast"/>
        <w:ind w:left="20"/>
        <w:rPr>
          <w:rFonts w:ascii="Times New Roman" w:eastAsia="Times New Roman" w:hAnsi="Times New Roman" w:cs="Times New Roman"/>
          <w:sz w:val="28"/>
          <w:szCs w:val="28"/>
        </w:rPr>
      </w:pPr>
      <w:r w:rsidRPr="008B6378">
        <w:rPr>
          <w:rFonts w:ascii="Times New Roman" w:hAnsi="Times New Roman" w:cs="Times New Roman"/>
          <w:sz w:val="28"/>
          <w:szCs w:val="28"/>
        </w:rPr>
        <w:t>44.</w:t>
      </w:r>
      <w:r w:rsidR="008B6378" w:rsidRPr="008B6378">
        <w:rPr>
          <w:rFonts w:ascii="Times New Roman" w:hAnsi="Times New Roman" w:cs="Times New Roman"/>
          <w:sz w:val="28"/>
          <w:szCs w:val="28"/>
        </w:rPr>
        <w:t xml:space="preserve"> </w:t>
      </w:r>
      <w:r w:rsidR="002D0D9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РФ «Об охране окружающей среды» </w:t>
      </w:r>
      <w:r w:rsidR="007D0B77" w:rsidRPr="007D0B77">
        <w:rPr>
          <w:rFonts w:ascii="Times New Roman" w:eastAsia="Times New Roman" w:hAnsi="Times New Roman" w:cs="Times New Roman"/>
          <w:sz w:val="28"/>
          <w:szCs w:val="28"/>
        </w:rPr>
        <w:t>ЗАПРЕЩАЕТ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самовольное </w:t>
      </w:r>
      <w:r w:rsidR="007D0B77">
        <w:rPr>
          <w:rFonts w:ascii="Times New Roman" w:eastAsia="Times New Roman" w:hAnsi="Times New Roman" w:cs="Times New Roman"/>
          <w:sz w:val="28"/>
          <w:szCs w:val="28"/>
        </w:rPr>
        <w:t>разведение растений и животных с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378" w:rsidRPr="002D0D9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D0B77" w:rsidRPr="002D0D9E">
        <w:rPr>
          <w:rFonts w:ascii="Times New Roman" w:eastAsia="Times New Roman" w:hAnsi="Times New Roman" w:cs="Times New Roman"/>
          <w:b/>
          <w:sz w:val="28"/>
          <w:szCs w:val="28"/>
        </w:rPr>
        <w:t>-мя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признака</w:t>
      </w:r>
      <w:r w:rsidR="007D0B77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8B6378" w:rsidRPr="008B6378" w:rsidRDefault="00DD5396" w:rsidP="008B6378">
      <w:pPr>
        <w:spacing w:after="0" w:line="100" w:lineRule="atLeast"/>
        <w:ind w:left="2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  <w:u w:val="single"/>
        </w:rPr>
        <w:t>) не свойственны естественным экологическим системам</w:t>
      </w:r>
    </w:p>
    <w:p w:rsidR="0061640C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  <w:u w:val="single"/>
        </w:rPr>
        <w:t>) изменены методами генной инженерии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 xml:space="preserve"> могут быть переносчиками опасных инфекций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) агрессивны по отношению к другим видам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) обладают токсическим действием</w:t>
      </w:r>
    </w:p>
    <w:p w:rsidR="006335E4" w:rsidRPr="008B6378" w:rsidRDefault="006335E4" w:rsidP="008B6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4061CA">
        <w:rPr>
          <w:rFonts w:ascii="Times New Roman" w:eastAsia="Times New Roman" w:hAnsi="Times New Roman" w:cs="Times New Roman"/>
          <w:sz w:val="28"/>
          <w:szCs w:val="28"/>
        </w:rPr>
        <w:t>обладают высоким репродуктивным потенциалом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FD4" w:rsidRPr="00D51FD4" w:rsidRDefault="007D0B77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FD4">
        <w:rPr>
          <w:rFonts w:ascii="Times New Roman" w:hAnsi="Times New Roman" w:cs="Times New Roman"/>
          <w:sz w:val="28"/>
          <w:szCs w:val="28"/>
        </w:rPr>
        <w:t xml:space="preserve">45. </w:t>
      </w:r>
      <w:r w:rsidR="00D51FD4" w:rsidRPr="00D51FD4">
        <w:rPr>
          <w:rFonts w:ascii="Times New Roman" w:eastAsia="Times New Roman" w:hAnsi="Times New Roman" w:cs="Times New Roman"/>
          <w:sz w:val="28"/>
          <w:szCs w:val="28"/>
        </w:rPr>
        <w:t xml:space="preserve">К категории “редкий вид” в Красной книге РФ относятся виды и отдельные популяции, соответствующие </w:t>
      </w:r>
      <w:r w:rsidR="00D51FD4" w:rsidRPr="002D0D9E">
        <w:rPr>
          <w:rFonts w:ascii="Times New Roman" w:eastAsia="Times New Roman" w:hAnsi="Times New Roman" w:cs="Times New Roman"/>
          <w:b/>
          <w:sz w:val="28"/>
          <w:szCs w:val="28"/>
        </w:rPr>
        <w:t>трем</w:t>
      </w:r>
      <w:r w:rsidR="00D51FD4" w:rsidRPr="00D51FD4">
        <w:rPr>
          <w:rFonts w:ascii="Times New Roman" w:eastAsia="Times New Roman" w:hAnsi="Times New Roman" w:cs="Times New Roman"/>
          <w:sz w:val="28"/>
          <w:szCs w:val="28"/>
        </w:rPr>
        <w:t xml:space="preserve"> основным критериям </w:t>
      </w:r>
      <w:r w:rsidR="00D51FD4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А) имеют малую численность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Б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) 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имеют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узкий ареал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) имеют разорван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ный или фрагментированный ареал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Г) резко сокращаются в численности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="006335E4">
        <w:rPr>
          <w:rFonts w:ascii="Times New Roman" w:eastAsia="Times New Roman" w:hAnsi="Times New Roman" w:cs="Times New Roman"/>
          <w:sz w:val="28"/>
          <w:szCs w:val="28"/>
        </w:rPr>
        <w:t>мало изучены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6335E4">
        <w:rPr>
          <w:rFonts w:ascii="Times New Roman" w:eastAsia="Times New Roman" w:hAnsi="Times New Roman" w:cs="Times New Roman"/>
          <w:sz w:val="28"/>
          <w:szCs w:val="28"/>
        </w:rPr>
        <w:t>имеют обедненный генофонд</w:t>
      </w:r>
    </w:p>
    <w:p w:rsidR="007D0B77" w:rsidRDefault="007D0B77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B77" w:rsidRDefault="00DD539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2D0D9E" w:rsidRPr="002D0D9E">
        <w:rPr>
          <w:rFonts w:ascii="Times New Roman" w:hAnsi="Times New Roman" w:cs="Times New Roman"/>
          <w:sz w:val="28"/>
          <w:szCs w:val="28"/>
          <w:shd w:val="clear" w:color="auto" w:fill="FFFFFF"/>
        </w:rPr>
        <w:t>Двумя</w:t>
      </w:r>
      <w:r w:rsidR="002D0D9E" w:rsidRPr="002D0D9E">
        <w:rPr>
          <w:rFonts w:ascii="Times New Roman" w:hAnsi="Times New Roman" w:cs="Times New Roman"/>
          <w:sz w:val="28"/>
          <w:szCs w:val="28"/>
        </w:rPr>
        <w:t xml:space="preserve"> </w:t>
      </w:r>
      <w:r w:rsidR="002D0D9E">
        <w:rPr>
          <w:rFonts w:ascii="Times New Roman" w:hAnsi="Times New Roman" w:cs="Times New Roman"/>
          <w:sz w:val="28"/>
          <w:szCs w:val="28"/>
        </w:rPr>
        <w:t>н</w:t>
      </w:r>
      <w:r w:rsidR="00631C06">
        <w:rPr>
          <w:rFonts w:ascii="Times New Roman" w:hAnsi="Times New Roman" w:cs="Times New Roman"/>
          <w:sz w:val="28"/>
          <w:szCs w:val="28"/>
        </w:rPr>
        <w:t>ациональными и</w:t>
      </w:r>
      <w:r w:rsidR="00CF72A4">
        <w:rPr>
          <w:rFonts w:ascii="Times New Roman" w:hAnsi="Times New Roman" w:cs="Times New Roman"/>
          <w:sz w:val="28"/>
          <w:szCs w:val="28"/>
        </w:rPr>
        <w:t xml:space="preserve">ндикаторами цели </w:t>
      </w:r>
      <w:r w:rsidR="00631C06">
        <w:rPr>
          <w:rFonts w:ascii="Times New Roman" w:hAnsi="Times New Roman" w:cs="Times New Roman"/>
          <w:sz w:val="28"/>
          <w:szCs w:val="28"/>
        </w:rPr>
        <w:t xml:space="preserve">№ 13 глобального устойчивого развития </w:t>
      </w:r>
      <w:r w:rsidR="002D0D9E">
        <w:rPr>
          <w:rFonts w:ascii="Times New Roman" w:hAnsi="Times New Roman" w:cs="Times New Roman"/>
          <w:sz w:val="28"/>
          <w:szCs w:val="28"/>
        </w:rPr>
        <w:t>«</w:t>
      </w:r>
      <w:r w:rsidR="00CF72A4">
        <w:rPr>
          <w:rFonts w:ascii="Times New Roman" w:hAnsi="Times New Roman" w:cs="Times New Roman"/>
          <w:sz w:val="28"/>
          <w:szCs w:val="28"/>
        </w:rPr>
        <w:t>Борьба с изменениями климата</w:t>
      </w:r>
      <w:r w:rsidR="002D0D9E">
        <w:rPr>
          <w:rFonts w:ascii="Times New Roman" w:hAnsi="Times New Roman" w:cs="Times New Roman"/>
          <w:sz w:val="28"/>
          <w:szCs w:val="28"/>
        </w:rPr>
        <w:t>»</w:t>
      </w:r>
      <w:r w:rsidR="00CF72A4">
        <w:rPr>
          <w:rFonts w:ascii="Times New Roman" w:hAnsi="Times New Roman" w:cs="Times New Roman"/>
          <w:sz w:val="28"/>
          <w:szCs w:val="28"/>
        </w:rPr>
        <w:t xml:space="preserve"> являются…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CF72A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4B4A3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</w:t>
      </w: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овокупный годовой объем выбросов парниковых газов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Б) </w:t>
      </w:r>
      <w:r w:rsidR="004B4A3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</w:t>
      </w: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оличество погибших в результате природных чрезвычайных ситуаций</w:t>
      </w:r>
    </w:p>
    <w:p w:rsid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4B4A3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CF72A4">
        <w:rPr>
          <w:rFonts w:ascii="Times New Roman" w:hAnsi="Times New Roman" w:cs="Times New Roman"/>
          <w:sz w:val="28"/>
          <w:szCs w:val="28"/>
          <w:shd w:val="clear" w:color="auto" w:fill="FFFFFF"/>
        </w:rPr>
        <w:t>оличество городов с высоким и очень высоким уровнем загрязнения атмосферного воздуха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="004B4A3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CF72A4">
        <w:rPr>
          <w:rFonts w:ascii="Times New Roman" w:hAnsi="Times New Roman" w:cs="Times New Roman"/>
          <w:sz w:val="28"/>
          <w:szCs w:val="28"/>
          <w:shd w:val="clear" w:color="auto" w:fill="FFFFFF"/>
        </w:rPr>
        <w:t>оля возобновляемых источников энергии в общем объеме энергопотребления</w:t>
      </w:r>
    </w:p>
    <w:p w:rsidR="007D0B77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B4A32">
        <w:rPr>
          <w:rFonts w:ascii="Times New Roman" w:hAnsi="Times New Roman" w:cs="Times New Roman"/>
          <w:sz w:val="28"/>
          <w:szCs w:val="28"/>
        </w:rPr>
        <w:t>д</w:t>
      </w:r>
      <w:r w:rsidRPr="00631C06">
        <w:rPr>
          <w:rFonts w:ascii="Times New Roman" w:hAnsi="Times New Roman" w:cs="Times New Roman"/>
          <w:sz w:val="28"/>
          <w:szCs w:val="28"/>
        </w:rPr>
        <w:t xml:space="preserve">оля площади </w:t>
      </w:r>
      <w:r>
        <w:rPr>
          <w:rFonts w:ascii="Times New Roman" w:hAnsi="Times New Roman" w:cs="Times New Roman"/>
          <w:sz w:val="28"/>
          <w:szCs w:val="28"/>
        </w:rPr>
        <w:t>ООПТ</w:t>
      </w:r>
      <w:r w:rsidRPr="00631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уровней</w:t>
      </w:r>
      <w:r w:rsidRPr="00631C06">
        <w:rPr>
          <w:rFonts w:ascii="Times New Roman" w:hAnsi="Times New Roman" w:cs="Times New Roman"/>
          <w:sz w:val="28"/>
          <w:szCs w:val="28"/>
        </w:rPr>
        <w:t xml:space="preserve"> в общей площади территории страны</w:t>
      </w: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4B4A32">
        <w:rPr>
          <w:rFonts w:ascii="Times New Roman" w:hAnsi="Times New Roman" w:cs="Times New Roman"/>
          <w:sz w:val="28"/>
          <w:szCs w:val="28"/>
        </w:rPr>
        <w:t>п</w:t>
      </w:r>
      <w:r w:rsidRPr="00631C06">
        <w:rPr>
          <w:rFonts w:ascii="Times New Roman" w:hAnsi="Times New Roman" w:cs="Times New Roman"/>
          <w:sz w:val="28"/>
          <w:szCs w:val="28"/>
        </w:rPr>
        <w:t xml:space="preserve">лощадь </w:t>
      </w:r>
      <w:proofErr w:type="spellStart"/>
      <w:r w:rsidRPr="00631C06">
        <w:rPr>
          <w:rFonts w:ascii="Times New Roman" w:hAnsi="Times New Roman" w:cs="Times New Roman"/>
          <w:sz w:val="28"/>
          <w:szCs w:val="28"/>
        </w:rPr>
        <w:t>рекультивированных</w:t>
      </w:r>
      <w:proofErr w:type="spellEnd"/>
      <w:r w:rsidRPr="00631C06">
        <w:rPr>
          <w:rFonts w:ascii="Times New Roman" w:hAnsi="Times New Roman" w:cs="Times New Roman"/>
          <w:sz w:val="28"/>
          <w:szCs w:val="28"/>
        </w:rPr>
        <w:t xml:space="preserve"> земель за год</w:t>
      </w: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AD3">
        <w:rPr>
          <w:rFonts w:ascii="Times New Roman" w:hAnsi="Times New Roman" w:cs="Times New Roman"/>
          <w:sz w:val="28"/>
          <w:szCs w:val="28"/>
        </w:rPr>
        <w:t xml:space="preserve">47. </w:t>
      </w:r>
      <w:r w:rsidR="00707AD3">
        <w:rPr>
          <w:rFonts w:ascii="Times New Roman" w:hAnsi="Times New Roman" w:cs="Times New Roman"/>
          <w:sz w:val="28"/>
          <w:szCs w:val="28"/>
        </w:rPr>
        <w:t>Н</w:t>
      </w:r>
      <w:r w:rsidR="00707AD3" w:rsidRPr="00707AD3">
        <w:rPr>
          <w:rFonts w:ascii="Times New Roman" w:hAnsi="Times New Roman" w:cs="Times New Roman"/>
          <w:sz w:val="28"/>
          <w:szCs w:val="28"/>
        </w:rPr>
        <w:t>ациональн</w:t>
      </w:r>
      <w:r w:rsidR="00952826">
        <w:rPr>
          <w:rFonts w:ascii="Times New Roman" w:hAnsi="Times New Roman" w:cs="Times New Roman"/>
          <w:sz w:val="28"/>
          <w:szCs w:val="28"/>
        </w:rPr>
        <w:t>ый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07AD3">
        <w:rPr>
          <w:rFonts w:ascii="Times New Roman" w:hAnsi="Times New Roman" w:cs="Times New Roman"/>
          <w:sz w:val="28"/>
          <w:szCs w:val="28"/>
        </w:rPr>
        <w:t xml:space="preserve"> 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в сфере экологии, </w:t>
      </w:r>
      <w:r w:rsidR="00707AD3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="00952826">
        <w:rPr>
          <w:rFonts w:ascii="Times New Roman" w:hAnsi="Times New Roman" w:cs="Times New Roman"/>
          <w:sz w:val="28"/>
          <w:szCs w:val="28"/>
        </w:rPr>
        <w:t>особую о</w:t>
      </w:r>
      <w:r w:rsidR="00707AD3">
        <w:rPr>
          <w:rFonts w:ascii="Times New Roman" w:hAnsi="Times New Roman" w:cs="Times New Roman"/>
          <w:sz w:val="28"/>
          <w:szCs w:val="28"/>
        </w:rPr>
        <w:t>храну следующих 2-х уникальных водных экосистем РФ…</w:t>
      </w:r>
    </w:p>
    <w:p w:rsidR="00707AD3" w:rsidRPr="00952826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>озер</w:t>
      </w:r>
      <w:r w:rsidR="0095282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Байкал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52826">
        <w:rPr>
          <w:rFonts w:ascii="Times New Roman" w:hAnsi="Times New Roman" w:cs="Times New Roman"/>
          <w:sz w:val="28"/>
          <w:szCs w:val="28"/>
        </w:rPr>
        <w:t xml:space="preserve">озеро Балхаш 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озер</w:t>
      </w:r>
      <w:r w:rsidR="0095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826">
        <w:rPr>
          <w:rFonts w:ascii="Times New Roman" w:hAnsi="Times New Roman" w:cs="Times New Roman"/>
          <w:sz w:val="28"/>
          <w:szCs w:val="28"/>
        </w:rPr>
        <w:t>Онежско</w:t>
      </w:r>
      <w:r w:rsidR="005D3A88">
        <w:rPr>
          <w:rFonts w:ascii="Times New Roman" w:hAnsi="Times New Roman" w:cs="Times New Roman"/>
          <w:sz w:val="28"/>
          <w:szCs w:val="28"/>
        </w:rPr>
        <w:t>е</w:t>
      </w:r>
    </w:p>
    <w:p w:rsidR="00952826" w:rsidRP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>Г) озер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Телецко</w:t>
      </w:r>
      <w:r w:rsidR="005D3A88"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Черное море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Каспийское море</w:t>
      </w:r>
    </w:p>
    <w:p w:rsidR="00707AD3" w:rsidRP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="006335E4">
        <w:rPr>
          <w:rFonts w:ascii="Times New Roman" w:hAnsi="Times New Roman" w:cs="Times New Roman"/>
          <w:sz w:val="28"/>
          <w:szCs w:val="28"/>
        </w:rPr>
        <w:t>Два крупные месторождения гипса в Нижегородской области – это…</w:t>
      </w:r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Бебяевское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Белбажское</w:t>
      </w:r>
      <w:proofErr w:type="spellEnd"/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Гомзовское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Итмановское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Ужовское</w:t>
      </w:r>
      <w:proofErr w:type="spellEnd"/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1CA" w:rsidRPr="0070630F" w:rsidRDefault="004061CA" w:rsidP="004061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630F">
        <w:rPr>
          <w:rFonts w:ascii="Times New Roman" w:hAnsi="Times New Roman" w:cs="Times New Roman"/>
          <w:color w:val="000000"/>
          <w:sz w:val="28"/>
          <w:szCs w:val="28"/>
        </w:rPr>
        <w:t xml:space="preserve">49. Согласно правилу </w:t>
      </w:r>
      <w:proofErr w:type="spellStart"/>
      <w:r w:rsidRPr="0070630F">
        <w:rPr>
          <w:rFonts w:ascii="Times New Roman" w:hAnsi="Times New Roman" w:cs="Times New Roman"/>
          <w:color w:val="000000"/>
          <w:sz w:val="28"/>
          <w:szCs w:val="28"/>
        </w:rPr>
        <w:t>У.Олли</w:t>
      </w:r>
      <w:proofErr w:type="spellEnd"/>
      <w:r w:rsidRPr="0070630F">
        <w:rPr>
          <w:rFonts w:ascii="Times New Roman" w:hAnsi="Times New Roman" w:cs="Times New Roman"/>
          <w:color w:val="000000"/>
          <w:sz w:val="28"/>
          <w:szCs w:val="28"/>
        </w:rPr>
        <w:t xml:space="preserve"> для популяций животных с групповым образом жизни оптимальной является средняя плотность населения. Объясните, почему? (</w:t>
      </w:r>
      <w:r w:rsidRPr="0070630F">
        <w:rPr>
          <w:rFonts w:ascii="Times New Roman" w:hAnsi="Times New Roman" w:cs="Times New Roman"/>
          <w:i/>
          <w:color w:val="000000"/>
          <w:sz w:val="28"/>
          <w:szCs w:val="28"/>
        </w:rPr>
        <w:t>4 балла</w:t>
      </w:r>
      <w:r w:rsidRPr="0070630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061CA" w:rsidRPr="00107ED2" w:rsidRDefault="004061CA" w:rsidP="004061CA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Низкая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плотность снижает возможность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выживани</w:t>
      </w:r>
      <w:r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и 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размножения при неблагоприятных условиях, так как отсутствуют групповые формы поведения животных (эффекты группы и биомассы)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(2 балла)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. Высокая плотность популяции приводит к интенсивной внутривидовой конкуренции за пищу и жизненное пространство, что приводит к снижению рождаемости и повышению смертности потомства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(2 балла)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41A54" w:rsidRDefault="00B41A54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</w:p>
    <w:p w:rsidR="00523733" w:rsidRPr="0070630F" w:rsidRDefault="00017ABE" w:rsidP="00017AB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50. </w:t>
      </w:r>
      <w:r w:rsidR="00A629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Распространение патогенного грибка</w:t>
      </w:r>
      <w:r w:rsidR="00B41A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proofErr w:type="spellStart"/>
      <w:r w:rsidR="00B41A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батрахотрих</w:t>
      </w:r>
      <w:r w:rsidR="00E97AD7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иум</w:t>
      </w:r>
      <w:proofErr w:type="spellEnd"/>
      <w:r w:rsidR="00B41A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="0077159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в тропических лесах Центральной и Южной Америки </w:t>
      </w:r>
      <w:r w:rsidR="00A629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стало причиной резкого сокращения </w:t>
      </w:r>
      <w:r w:rsidR="00A629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lastRenderedPageBreak/>
        <w:t xml:space="preserve">численности и </w:t>
      </w:r>
      <w:r w:rsidR="00B41A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био</w:t>
      </w:r>
      <w:r w:rsidR="00A62954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разнообразия амфибий</w:t>
      </w:r>
      <w:r w:rsidR="00AB1629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, что повлияло на численность и видовое разнообразие змей.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</w:p>
    <w:p w:rsidR="00523733" w:rsidRPr="0070630F" w:rsidRDefault="00771592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1.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Как </w:t>
      </w:r>
      <w:r w:rsidR="00877F27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и почему 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изменилось биоразнообразие змей?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(</w:t>
      </w:r>
      <w:r w:rsidRPr="0070630F">
        <w:rPr>
          <w:rFonts w:ascii="Times New Roman" w:hAnsi="Times New Roman" w:cs="Times New Roman"/>
          <w:bCs/>
          <w:i/>
          <w:color w:val="1A1A1A"/>
          <w:sz w:val="28"/>
          <w:szCs w:val="28"/>
        </w:rPr>
        <w:t>2 балла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)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</w:p>
    <w:p w:rsidR="00523733" w:rsidRPr="0070630F" w:rsidRDefault="00771592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2.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Почему численность цепкохвостого </w:t>
      </w:r>
      <w:proofErr w:type="spellStart"/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ботропса</w:t>
      </w:r>
      <w:proofErr w:type="spellEnd"/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резко увеличилась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?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(</w:t>
      </w:r>
      <w:r w:rsidR="001310B2" w:rsidRPr="0070630F">
        <w:rPr>
          <w:rFonts w:ascii="Times New Roman" w:hAnsi="Times New Roman" w:cs="Times New Roman"/>
          <w:bCs/>
          <w:i/>
          <w:color w:val="1A1A1A"/>
          <w:sz w:val="28"/>
          <w:szCs w:val="28"/>
        </w:rPr>
        <w:t>2 балла</w:t>
      </w:r>
      <w:r w:rsidR="001310B2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)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</w:p>
    <w:p w:rsidR="00AB1629" w:rsidRPr="0070630F" w:rsidRDefault="00771592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3.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Почему численность коста-риканск</w:t>
      </w:r>
      <w:r w:rsid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ого </w:t>
      </w:r>
      <w:proofErr w:type="spellStart"/>
      <w:r w:rsidR="0070630F">
        <w:rPr>
          <w:rFonts w:ascii="Times New Roman" w:hAnsi="Times New Roman" w:cs="Times New Roman"/>
          <w:bCs/>
          <w:color w:val="1A1A1A"/>
          <w:sz w:val="28"/>
          <w:szCs w:val="28"/>
        </w:rPr>
        <w:t>улиткоеда</w:t>
      </w:r>
      <w:proofErr w:type="spellEnd"/>
      <w:r w:rsid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резко уменьшилась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на фоне сохранения или увеличения численности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других </w:t>
      </w:r>
      <w:proofErr w:type="spellStart"/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улиткоед</w:t>
      </w:r>
      <w:r w:rsidR="004061CA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ов</w:t>
      </w:r>
      <w:proofErr w:type="spellEnd"/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? (</w:t>
      </w:r>
      <w:r w:rsidRPr="0070630F">
        <w:rPr>
          <w:rFonts w:ascii="Times New Roman" w:hAnsi="Times New Roman" w:cs="Times New Roman"/>
          <w:bCs/>
          <w:i/>
          <w:color w:val="1A1A1A"/>
          <w:sz w:val="28"/>
          <w:szCs w:val="28"/>
        </w:rPr>
        <w:t>2 балла</w:t>
      </w:r>
      <w:r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)</w:t>
      </w:r>
      <w:r w:rsidR="00877F27" w:rsidRPr="0070630F">
        <w:rPr>
          <w:rFonts w:ascii="Times New Roman" w:hAnsi="Times New Roman" w:cs="Times New Roman"/>
          <w:bCs/>
          <w:color w:val="1A1A1A"/>
          <w:sz w:val="28"/>
          <w:szCs w:val="28"/>
        </w:rPr>
        <w:t>.</w:t>
      </w:r>
    </w:p>
    <w:p w:rsidR="00877F27" w:rsidRPr="001732AE" w:rsidRDefault="0070630F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F27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1. Видовое богатство (число видов) и видовое разнообразие (выравненность видов) змей уменьшились в результате снижения разнообразия и количества их пищевых </w:t>
      </w:r>
      <w:r w:rsidR="00877F27" w:rsidRPr="005E38E0">
        <w:rPr>
          <w:rFonts w:ascii="Times New Roman" w:hAnsi="Times New Roman" w:cs="Times New Roman"/>
          <w:bCs/>
          <w:color w:val="FF0000"/>
          <w:sz w:val="28"/>
          <w:szCs w:val="28"/>
        </w:rPr>
        <w:t>ресурсов</w:t>
      </w:r>
      <w:r w:rsidR="005E38E0" w:rsidRPr="005E38E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E38E0" w:rsidRPr="005E38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(2 балла)</w:t>
      </w:r>
      <w:r w:rsidR="00877F27" w:rsidRPr="005E38E0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</w:p>
    <w:p w:rsidR="00877F27" w:rsidRPr="001732AE" w:rsidRDefault="00877F27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2. </w:t>
      </w:r>
      <w:r w:rsidR="00FB2D45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Цепкохвостый </w:t>
      </w:r>
      <w:proofErr w:type="spellStart"/>
      <w:r w:rsidR="00FB2D45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ботропс</w:t>
      </w:r>
      <w:proofErr w:type="spellEnd"/>
      <w:r w:rsidR="00FB2D45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имеет широкий пищевой спектр, он легко переключился с </w:t>
      </w:r>
      <w:r w:rsidR="00951369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потребления </w:t>
      </w:r>
      <w:r w:rsidR="00FB2D45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амфибий на птиц и грызунов. Исчезновение других видов змей позволило ему занять их экологические ниши и места обитания</w:t>
      </w:r>
      <w:r w:rsidR="005E38E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E38E0" w:rsidRPr="005E38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(2 балла)</w:t>
      </w:r>
      <w:r w:rsidR="00FB2D45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</w:p>
    <w:p w:rsidR="00951369" w:rsidRPr="001732AE" w:rsidRDefault="00951369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3. Коста-риканский </w:t>
      </w:r>
      <w:proofErr w:type="spellStart"/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улиткоед</w:t>
      </w:r>
      <w:proofErr w:type="spellEnd"/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в от</w:t>
      </w:r>
      <w:r w:rsidR="00E97AD7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л</w:t>
      </w: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ичие от других </w:t>
      </w:r>
      <w:r w:rsidR="003723D3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змей-</w:t>
      </w:r>
      <w:proofErr w:type="spellStart"/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улиткоедов</w:t>
      </w:r>
      <w:proofErr w:type="spellEnd"/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в основном </w:t>
      </w:r>
      <w:r w:rsidR="005E38E0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питается </w:t>
      </w: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икрой амфибий, следовательно</w:t>
      </w:r>
      <w:r w:rsidR="00E97AD7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,</w:t>
      </w: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он пострадал больше </w:t>
      </w:r>
      <w:r w:rsidR="001732AE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других </w:t>
      </w:r>
      <w:proofErr w:type="spellStart"/>
      <w:r w:rsidR="001732AE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улиткоедов</w:t>
      </w:r>
      <w:proofErr w:type="spellEnd"/>
      <w:r w:rsidR="00E97AD7"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, питающихся моллюсками</w:t>
      </w:r>
      <w:r w:rsidR="005E38E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E38E0" w:rsidRPr="005E38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(2 балла)</w:t>
      </w:r>
      <w:r w:rsidRPr="001732AE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</w:p>
    <w:p w:rsidR="00B41A54" w:rsidRDefault="00B41A54" w:rsidP="00A6295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</w:p>
    <w:sectPr w:rsidR="00B4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40D6B"/>
    <w:multiLevelType w:val="multilevel"/>
    <w:tmpl w:val="F698CD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27"/>
    <w:rsid w:val="000151DF"/>
    <w:rsid w:val="00017ABE"/>
    <w:rsid w:val="000466E7"/>
    <w:rsid w:val="00107ED2"/>
    <w:rsid w:val="00122714"/>
    <w:rsid w:val="001310B2"/>
    <w:rsid w:val="0017177F"/>
    <w:rsid w:val="001732AE"/>
    <w:rsid w:val="002236EE"/>
    <w:rsid w:val="0027511A"/>
    <w:rsid w:val="0027608C"/>
    <w:rsid w:val="002D0D9E"/>
    <w:rsid w:val="002E657F"/>
    <w:rsid w:val="0030228A"/>
    <w:rsid w:val="00352BCC"/>
    <w:rsid w:val="003723D3"/>
    <w:rsid w:val="003C4004"/>
    <w:rsid w:val="003C75D5"/>
    <w:rsid w:val="003F096C"/>
    <w:rsid w:val="004061CA"/>
    <w:rsid w:val="00440C88"/>
    <w:rsid w:val="004B0C76"/>
    <w:rsid w:val="004B27ED"/>
    <w:rsid w:val="004B4A32"/>
    <w:rsid w:val="00523733"/>
    <w:rsid w:val="0054353E"/>
    <w:rsid w:val="00555D29"/>
    <w:rsid w:val="005950F1"/>
    <w:rsid w:val="005B06AF"/>
    <w:rsid w:val="005D3A88"/>
    <w:rsid w:val="005D62D9"/>
    <w:rsid w:val="005E38E0"/>
    <w:rsid w:val="005E59C1"/>
    <w:rsid w:val="0061640C"/>
    <w:rsid w:val="00631C06"/>
    <w:rsid w:val="006335E4"/>
    <w:rsid w:val="0063576C"/>
    <w:rsid w:val="0068022E"/>
    <w:rsid w:val="006C40FA"/>
    <w:rsid w:val="0070630F"/>
    <w:rsid w:val="00707AD3"/>
    <w:rsid w:val="007157FE"/>
    <w:rsid w:val="00766C19"/>
    <w:rsid w:val="00771592"/>
    <w:rsid w:val="007D0B77"/>
    <w:rsid w:val="007D57FF"/>
    <w:rsid w:val="007D71DA"/>
    <w:rsid w:val="00803454"/>
    <w:rsid w:val="008306AD"/>
    <w:rsid w:val="0087713D"/>
    <w:rsid w:val="00877F27"/>
    <w:rsid w:val="008B6378"/>
    <w:rsid w:val="008D2B49"/>
    <w:rsid w:val="008E2FCD"/>
    <w:rsid w:val="00912C89"/>
    <w:rsid w:val="00924519"/>
    <w:rsid w:val="00946E20"/>
    <w:rsid w:val="00951369"/>
    <w:rsid w:val="00952826"/>
    <w:rsid w:val="009D654B"/>
    <w:rsid w:val="009E7251"/>
    <w:rsid w:val="00A626FE"/>
    <w:rsid w:val="00A62954"/>
    <w:rsid w:val="00A74854"/>
    <w:rsid w:val="00A8394F"/>
    <w:rsid w:val="00A8637E"/>
    <w:rsid w:val="00AB1629"/>
    <w:rsid w:val="00AE2799"/>
    <w:rsid w:val="00AE34D2"/>
    <w:rsid w:val="00AF43D9"/>
    <w:rsid w:val="00B056F1"/>
    <w:rsid w:val="00B32D09"/>
    <w:rsid w:val="00B41A54"/>
    <w:rsid w:val="00BC760A"/>
    <w:rsid w:val="00BC7F5E"/>
    <w:rsid w:val="00BE75E3"/>
    <w:rsid w:val="00C52837"/>
    <w:rsid w:val="00CC53A0"/>
    <w:rsid w:val="00CF72A4"/>
    <w:rsid w:val="00D11929"/>
    <w:rsid w:val="00D51FD4"/>
    <w:rsid w:val="00D5379A"/>
    <w:rsid w:val="00DB0376"/>
    <w:rsid w:val="00DB2B7E"/>
    <w:rsid w:val="00DD5396"/>
    <w:rsid w:val="00DE0B66"/>
    <w:rsid w:val="00DE10AF"/>
    <w:rsid w:val="00E26524"/>
    <w:rsid w:val="00E34A5F"/>
    <w:rsid w:val="00E34BF9"/>
    <w:rsid w:val="00E86940"/>
    <w:rsid w:val="00E872AD"/>
    <w:rsid w:val="00E97AD7"/>
    <w:rsid w:val="00EE6528"/>
    <w:rsid w:val="00F00E22"/>
    <w:rsid w:val="00F362A7"/>
    <w:rsid w:val="00F4584A"/>
    <w:rsid w:val="00F64E27"/>
    <w:rsid w:val="00F74390"/>
    <w:rsid w:val="00FB0F11"/>
    <w:rsid w:val="00FB2D45"/>
    <w:rsid w:val="00FB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00D2E-9C9D-4E9C-A66F-4087B5E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E2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64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D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7177F"/>
  </w:style>
  <w:style w:type="paragraph" w:styleId="a6">
    <w:name w:val="List Paragraph"/>
    <w:basedOn w:val="a"/>
    <w:uiPriority w:val="34"/>
    <w:qFormat/>
    <w:rsid w:val="00877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3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4</cp:revision>
  <dcterms:created xsi:type="dcterms:W3CDTF">2020-11-05T17:40:00Z</dcterms:created>
  <dcterms:modified xsi:type="dcterms:W3CDTF">2020-11-05T19:19:00Z</dcterms:modified>
</cp:coreProperties>
</file>